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93" w:rsidRPr="00915F93" w:rsidRDefault="00915F93" w:rsidP="00915F93">
      <w:pPr>
        <w:widowControl w:val="0"/>
        <w:autoSpaceDE w:val="0"/>
        <w:autoSpaceDN w:val="0"/>
        <w:adjustRightInd w:val="0"/>
        <w:spacing w:after="0"/>
        <w:jc w:val="center"/>
        <w:rPr>
          <w:rFonts w:ascii="Times New Roman" w:hAnsi="Times New Roman" w:cs="Times New Roman"/>
          <w:sz w:val="24"/>
          <w:szCs w:val="24"/>
          <w:lang w:val="en-US"/>
        </w:rPr>
      </w:pPr>
      <w:r w:rsidRPr="00915F93">
        <w:rPr>
          <w:rFonts w:ascii="Times New Roman" w:hAnsi="Times New Roman" w:cs="Times New Roman"/>
          <w:noProof/>
          <w:sz w:val="24"/>
          <w:szCs w:val="24"/>
        </w:rPr>
        <w:drawing>
          <wp:inline distT="0" distB="0" distL="0" distR="0">
            <wp:extent cx="640080" cy="6400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1F6F17" w:rsidRDefault="00915F93" w:rsidP="00915F93">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МИНИСТЕРСТВО </w:t>
      </w:r>
      <w:r w:rsidR="001F6F17" w:rsidRPr="00915F93">
        <w:rPr>
          <w:rFonts w:ascii="Times New Roman" w:hAnsi="Times New Roman" w:cs="Times New Roman"/>
          <w:sz w:val="24"/>
          <w:szCs w:val="24"/>
        </w:rPr>
        <w:t xml:space="preserve">НАУКИ И </w:t>
      </w:r>
      <w:r w:rsidR="001F6F17">
        <w:rPr>
          <w:rFonts w:ascii="Times New Roman" w:hAnsi="Times New Roman" w:cs="Times New Roman"/>
          <w:sz w:val="24"/>
          <w:szCs w:val="24"/>
        </w:rPr>
        <w:t xml:space="preserve">ВЫСШЕГО </w:t>
      </w:r>
      <w:r w:rsidRPr="00915F93">
        <w:rPr>
          <w:rFonts w:ascii="Times New Roman" w:hAnsi="Times New Roman" w:cs="Times New Roman"/>
          <w:sz w:val="24"/>
          <w:szCs w:val="24"/>
        </w:rPr>
        <w:t>ОБРАЗОВАНИЯ</w:t>
      </w:r>
    </w:p>
    <w:p w:rsidR="00915F93" w:rsidRPr="00915F93" w:rsidRDefault="00915F93" w:rsidP="00915F93">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 РОССИЙСКОЙ ФЕДЕРАЦИИ</w:t>
      </w:r>
    </w:p>
    <w:p w:rsidR="00915F93" w:rsidRPr="00915F93" w:rsidRDefault="00915F93" w:rsidP="00915F93">
      <w:pPr>
        <w:widowControl w:val="0"/>
        <w:autoSpaceDE w:val="0"/>
        <w:autoSpaceDN w:val="0"/>
        <w:adjustRightInd w:val="0"/>
        <w:spacing w:after="0"/>
        <w:jc w:val="center"/>
        <w:rPr>
          <w:rFonts w:ascii="Times New Roman" w:hAnsi="Times New Roman" w:cs="Times New Roman"/>
          <w:b/>
          <w:bCs/>
          <w:sz w:val="24"/>
          <w:szCs w:val="24"/>
        </w:rPr>
      </w:pPr>
    </w:p>
    <w:p w:rsidR="00915F93" w:rsidRPr="00915F93" w:rsidRDefault="00915F93" w:rsidP="00915F93">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«ДОНСКОЙ ГОСУДАРСТВЕННЫЙ ТЕХНИЧЕСКИЙ УНИВЕРСИТЕТ»</w:t>
      </w:r>
    </w:p>
    <w:p w:rsidR="00915F93" w:rsidRPr="00915F93" w:rsidRDefault="00915F93" w:rsidP="00915F93">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(ДГТУ)</w:t>
      </w: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Кафедра </w:t>
      </w: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sidR="001F6F17">
        <w:rPr>
          <w:rFonts w:ascii="Times New Roman" w:hAnsi="Times New Roman" w:cs="Times New Roman"/>
          <w:sz w:val="24"/>
          <w:szCs w:val="24"/>
        </w:rPr>
        <w:t>И</w:t>
      </w:r>
      <w:r w:rsidRPr="00915F93">
        <w:rPr>
          <w:rFonts w:ascii="Times New Roman" w:hAnsi="Times New Roman" w:cs="Times New Roman"/>
          <w:sz w:val="24"/>
          <w:szCs w:val="24"/>
        </w:rPr>
        <w:t>ностранные языки</w:t>
      </w:r>
      <w:r w:rsidR="001F6F17">
        <w:rPr>
          <w:rFonts w:ascii="Times New Roman" w:hAnsi="Times New Roman" w:cs="Times New Roman"/>
          <w:sz w:val="24"/>
          <w:szCs w:val="24"/>
        </w:rPr>
        <w:t xml:space="preserve"> в сфере социогуманитарных наук</w:t>
      </w:r>
      <w:r w:rsidRPr="00915F93">
        <w:rPr>
          <w:rFonts w:ascii="Times New Roman" w:hAnsi="Times New Roman" w:cs="Times New Roman"/>
          <w:sz w:val="24"/>
          <w:szCs w:val="24"/>
        </w:rPr>
        <w:t>»</w:t>
      </w:r>
    </w:p>
    <w:p w:rsid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Default="00915F93" w:rsidP="00915F93">
      <w:pPr>
        <w:shd w:val="clear" w:color="auto" w:fill="FFFFFF"/>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Требухина Н.В.</w:t>
      </w:r>
    </w:p>
    <w:p w:rsidR="00915F93" w:rsidRDefault="00915F93" w:rsidP="00915F93">
      <w:pPr>
        <w:shd w:val="clear" w:color="auto" w:fill="FFFFFF"/>
        <w:spacing w:after="0"/>
        <w:jc w:val="center"/>
        <w:rPr>
          <w:rFonts w:ascii="Times New Roman" w:hAnsi="Times New Roman" w:cs="Times New Roman"/>
          <w:b/>
          <w:bCs/>
          <w:sz w:val="24"/>
          <w:szCs w:val="24"/>
        </w:rPr>
      </w:pPr>
    </w:p>
    <w:p w:rsidR="00915F93" w:rsidRPr="00915F93" w:rsidRDefault="00915F93" w:rsidP="00915F93">
      <w:pPr>
        <w:shd w:val="clear" w:color="auto" w:fill="FFFFFF"/>
        <w:spacing w:after="0"/>
        <w:jc w:val="center"/>
        <w:rPr>
          <w:rFonts w:ascii="Times New Roman" w:hAnsi="Times New Roman" w:cs="Times New Roman"/>
          <w:b/>
          <w:bCs/>
          <w:sz w:val="24"/>
          <w:szCs w:val="24"/>
        </w:rPr>
      </w:pPr>
    </w:p>
    <w:p w:rsidR="00915F93" w:rsidRPr="00915F93" w:rsidRDefault="00915F93"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Методические указания и контрольные задания </w:t>
      </w:r>
    </w:p>
    <w:p w:rsidR="00915F93" w:rsidRDefault="00915F93"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по дисциплине </w:t>
      </w:r>
    </w:p>
    <w:p w:rsidR="00915F93" w:rsidRDefault="00915F93" w:rsidP="00915F93">
      <w:pPr>
        <w:spacing w:after="0"/>
        <w:jc w:val="center"/>
        <w:rPr>
          <w:rFonts w:ascii="Times New Roman" w:hAnsi="Times New Roman" w:cs="Times New Roman"/>
          <w:b/>
          <w:sz w:val="24"/>
          <w:szCs w:val="24"/>
        </w:rPr>
      </w:pPr>
    </w:p>
    <w:p w:rsidR="00915F93" w:rsidRPr="00915F93" w:rsidRDefault="001F6F17"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 </w:t>
      </w:r>
      <w:r w:rsidR="00915F93" w:rsidRPr="00915F93">
        <w:rPr>
          <w:rFonts w:ascii="Times New Roman" w:hAnsi="Times New Roman" w:cs="Times New Roman"/>
          <w:b/>
          <w:sz w:val="24"/>
          <w:szCs w:val="24"/>
        </w:rPr>
        <w:t>«</w:t>
      </w:r>
      <w:r>
        <w:rPr>
          <w:rFonts w:ascii="Times New Roman" w:hAnsi="Times New Roman" w:cs="Times New Roman"/>
          <w:b/>
          <w:sz w:val="24"/>
          <w:szCs w:val="24"/>
        </w:rPr>
        <w:t>Пр</w:t>
      </w:r>
      <w:r w:rsidR="00915F93" w:rsidRPr="00915F93">
        <w:rPr>
          <w:rFonts w:ascii="Times New Roman" w:hAnsi="Times New Roman" w:cs="Times New Roman"/>
          <w:b/>
          <w:sz w:val="24"/>
          <w:szCs w:val="24"/>
        </w:rPr>
        <w:t>о</w:t>
      </w:r>
      <w:r>
        <w:rPr>
          <w:rFonts w:ascii="Times New Roman" w:hAnsi="Times New Roman" w:cs="Times New Roman"/>
          <w:b/>
          <w:sz w:val="24"/>
          <w:szCs w:val="24"/>
        </w:rPr>
        <w:t>фессиональн</w:t>
      </w:r>
      <w:r w:rsidR="00915F93" w:rsidRPr="00915F93">
        <w:rPr>
          <w:rFonts w:ascii="Times New Roman" w:hAnsi="Times New Roman" w:cs="Times New Roman"/>
          <w:b/>
          <w:sz w:val="24"/>
          <w:szCs w:val="24"/>
        </w:rPr>
        <w:t>ая коммуникация на иностранном языке»</w:t>
      </w:r>
      <w:r w:rsidR="00833022" w:rsidRPr="00833022">
        <w:rPr>
          <w:rFonts w:ascii="Times New Roman" w:hAnsi="Times New Roman" w:cs="Times New Roman"/>
          <w:b/>
          <w:sz w:val="24"/>
          <w:szCs w:val="24"/>
        </w:rPr>
        <w:t xml:space="preserve"> </w:t>
      </w:r>
      <w:r w:rsidR="00833022">
        <w:rPr>
          <w:rFonts w:ascii="Times New Roman" w:hAnsi="Times New Roman" w:cs="Times New Roman"/>
          <w:b/>
          <w:sz w:val="24"/>
          <w:szCs w:val="24"/>
        </w:rPr>
        <w:t>(немецкий язык)</w:t>
      </w:r>
    </w:p>
    <w:p w:rsidR="00915F93" w:rsidRPr="00915F93" w:rsidRDefault="00915F93"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для магистрантов заочной формы обучения </w:t>
      </w: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по направлению: </w:t>
      </w:r>
      <w:r w:rsidR="00574EF4">
        <w:rPr>
          <w:rFonts w:ascii="Times New Roman" w:hAnsi="Times New Roman" w:cs="Times New Roman"/>
          <w:sz w:val="24"/>
          <w:szCs w:val="24"/>
        </w:rPr>
        <w:t>40</w:t>
      </w:r>
      <w:r w:rsidRPr="00915F93">
        <w:rPr>
          <w:rFonts w:ascii="Times New Roman" w:hAnsi="Times New Roman" w:cs="Times New Roman"/>
          <w:sz w:val="24"/>
          <w:szCs w:val="24"/>
        </w:rPr>
        <w:t xml:space="preserve">.04.01 </w:t>
      </w:r>
      <w:r w:rsidR="00FB1F30">
        <w:rPr>
          <w:rFonts w:ascii="Times New Roman" w:hAnsi="Times New Roman" w:cs="Times New Roman"/>
          <w:sz w:val="24"/>
          <w:szCs w:val="24"/>
        </w:rPr>
        <w:t>Юриспруденция</w:t>
      </w:r>
    </w:p>
    <w:p w:rsidR="00F94ADE" w:rsidRPr="00AE678A" w:rsidRDefault="00F94ADE" w:rsidP="00915F93">
      <w:pPr>
        <w:pStyle w:val="msonormalcxspmiddle"/>
        <w:spacing w:before="0" w:beforeAutospacing="0" w:after="0" w:afterAutospacing="0" w:line="276" w:lineRule="auto"/>
        <w:jc w:val="center"/>
      </w:pPr>
    </w:p>
    <w:p w:rsidR="00915F93" w:rsidRPr="00915F93" w:rsidRDefault="00915F93" w:rsidP="00915F93">
      <w:pPr>
        <w:pStyle w:val="msonormalcxspmiddle"/>
        <w:spacing w:before="0" w:beforeAutospacing="0" w:after="0" w:afterAutospacing="0" w:line="276" w:lineRule="auto"/>
        <w:jc w:val="center"/>
      </w:pPr>
      <w:r w:rsidRPr="00915F93">
        <w:rPr>
          <w:lang w:val="en-US"/>
        </w:rPr>
        <w:t>I</w:t>
      </w:r>
      <w:r w:rsidRPr="00915F93">
        <w:t xml:space="preserve"> курс</w:t>
      </w:r>
    </w:p>
    <w:p w:rsid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sidR="00F94ADE" w:rsidRPr="00AE678A">
        <w:rPr>
          <w:rFonts w:ascii="Times New Roman" w:hAnsi="Times New Roman" w:cs="Times New Roman"/>
          <w:sz w:val="24"/>
          <w:szCs w:val="24"/>
        </w:rPr>
        <w:t>2</w:t>
      </w:r>
      <w:r w:rsidRPr="00915F93">
        <w:rPr>
          <w:rFonts w:ascii="Times New Roman" w:hAnsi="Times New Roman" w:cs="Times New Roman"/>
          <w:sz w:val="24"/>
          <w:szCs w:val="24"/>
        </w:rPr>
        <w:t xml:space="preserve"> семестр)</w:t>
      </w: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Ростов-на-Дону</w:t>
      </w:r>
    </w:p>
    <w:p w:rsidR="00915F93" w:rsidRPr="00F94ADE" w:rsidRDefault="0037713C" w:rsidP="00915F93">
      <w:pPr>
        <w:spacing w:after="0"/>
        <w:jc w:val="center"/>
        <w:rPr>
          <w:rFonts w:ascii="Times New Roman" w:hAnsi="Times New Roman" w:cs="Times New Roman"/>
          <w:sz w:val="24"/>
          <w:szCs w:val="24"/>
          <w:lang w:val="en-US"/>
        </w:rPr>
      </w:pPr>
      <w:r>
        <w:rPr>
          <w:rFonts w:ascii="Times New Roman" w:hAnsi="Times New Roman" w:cs="Times New Roman"/>
          <w:sz w:val="24"/>
          <w:szCs w:val="24"/>
        </w:rPr>
        <w:t>20</w:t>
      </w:r>
      <w:r w:rsidR="001F6F17">
        <w:rPr>
          <w:rFonts w:ascii="Times New Roman" w:hAnsi="Times New Roman" w:cs="Times New Roman"/>
          <w:sz w:val="24"/>
          <w:szCs w:val="24"/>
        </w:rPr>
        <w:t>2</w:t>
      </w:r>
      <w:r w:rsidR="00F94ADE">
        <w:rPr>
          <w:rFonts w:ascii="Times New Roman" w:hAnsi="Times New Roman" w:cs="Times New Roman"/>
          <w:sz w:val="24"/>
          <w:szCs w:val="24"/>
          <w:lang w:val="en-US"/>
        </w:rPr>
        <w:t>3</w:t>
      </w:r>
    </w:p>
    <w:p w:rsidR="001F6F17" w:rsidRDefault="001F6F17" w:rsidP="00915F93">
      <w:pPr>
        <w:spacing w:after="0"/>
        <w:jc w:val="center"/>
        <w:rPr>
          <w:rFonts w:ascii="Times New Roman" w:hAnsi="Times New Roman" w:cs="Times New Roman"/>
          <w:sz w:val="24"/>
          <w:szCs w:val="24"/>
        </w:rPr>
      </w:pPr>
    </w:p>
    <w:p w:rsidR="001F6F17" w:rsidRPr="0037713C" w:rsidRDefault="001F6F17"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Требования к зачету для магистрантов по дисциплине</w:t>
      </w:r>
    </w:p>
    <w:p w:rsidR="00915F93" w:rsidRDefault="00915F93" w:rsidP="00915F93">
      <w:pPr>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w:t>
      </w:r>
      <w:r w:rsidR="001F6F17">
        <w:rPr>
          <w:rFonts w:ascii="Times New Roman" w:hAnsi="Times New Roman" w:cs="Times New Roman"/>
          <w:b/>
          <w:sz w:val="24"/>
          <w:szCs w:val="24"/>
        </w:rPr>
        <w:t>Пр</w:t>
      </w:r>
      <w:r w:rsidR="001F6F17" w:rsidRPr="00915F93">
        <w:rPr>
          <w:rFonts w:ascii="Times New Roman" w:hAnsi="Times New Roman" w:cs="Times New Roman"/>
          <w:b/>
          <w:sz w:val="24"/>
          <w:szCs w:val="24"/>
        </w:rPr>
        <w:t>о</w:t>
      </w:r>
      <w:r w:rsidR="001F6F17">
        <w:rPr>
          <w:rFonts w:ascii="Times New Roman" w:hAnsi="Times New Roman" w:cs="Times New Roman"/>
          <w:b/>
          <w:sz w:val="24"/>
          <w:szCs w:val="24"/>
        </w:rPr>
        <w:t>фессиональн</w:t>
      </w:r>
      <w:r w:rsidR="001F6F17" w:rsidRPr="00915F93">
        <w:rPr>
          <w:rFonts w:ascii="Times New Roman" w:hAnsi="Times New Roman" w:cs="Times New Roman"/>
          <w:b/>
          <w:sz w:val="24"/>
          <w:szCs w:val="24"/>
        </w:rPr>
        <w:t>ая коммуникация на иностранном языке</w:t>
      </w:r>
      <w:r w:rsidRPr="00915F93">
        <w:rPr>
          <w:rFonts w:ascii="Times New Roman" w:hAnsi="Times New Roman" w:cs="Times New Roman"/>
          <w:b/>
          <w:bCs/>
          <w:sz w:val="24"/>
          <w:szCs w:val="24"/>
        </w:rPr>
        <w:t>»</w:t>
      </w:r>
    </w:p>
    <w:p w:rsidR="00336BDB" w:rsidRPr="00915F93" w:rsidRDefault="00336BDB" w:rsidP="00915F93">
      <w:pPr>
        <w:spacing w:after="0"/>
        <w:jc w:val="center"/>
        <w:rPr>
          <w:rFonts w:ascii="Times New Roman" w:hAnsi="Times New Roman" w:cs="Times New Roman"/>
          <w:b/>
          <w:bCs/>
          <w:sz w:val="24"/>
          <w:szCs w:val="24"/>
        </w:rPr>
      </w:pPr>
    </w:p>
    <w:p w:rsidR="00915F93" w:rsidRDefault="00915F93" w:rsidP="00915F93">
      <w:pPr>
        <w:shd w:val="clear" w:color="auto" w:fill="FFFFFF"/>
        <w:spacing w:after="0"/>
        <w:jc w:val="both"/>
        <w:rPr>
          <w:rFonts w:ascii="Times New Roman" w:hAnsi="Times New Roman" w:cs="Times New Roman"/>
          <w:b/>
          <w:bCs/>
          <w:sz w:val="24"/>
          <w:szCs w:val="24"/>
        </w:rPr>
      </w:pPr>
      <w:r w:rsidRPr="00915F93">
        <w:rPr>
          <w:rFonts w:ascii="Times New Roman" w:hAnsi="Times New Roman" w:cs="Times New Roman"/>
          <w:bCs/>
          <w:sz w:val="24"/>
          <w:szCs w:val="24"/>
        </w:rPr>
        <w:t>В рамках самостоятельной работы</w:t>
      </w:r>
      <w:r w:rsidRPr="00915F93">
        <w:rPr>
          <w:rFonts w:ascii="Times New Roman" w:hAnsi="Times New Roman" w:cs="Times New Roman"/>
          <w:b/>
          <w:bCs/>
          <w:sz w:val="24"/>
          <w:szCs w:val="24"/>
        </w:rPr>
        <w:t xml:space="preserve"> магистрантам необходимо подготовить к зачету:</w:t>
      </w:r>
    </w:p>
    <w:p w:rsidR="00336BDB" w:rsidRPr="00915F93" w:rsidRDefault="00336BDB" w:rsidP="00915F93">
      <w:pPr>
        <w:shd w:val="clear" w:color="auto" w:fill="FFFFFF"/>
        <w:spacing w:after="0"/>
        <w:jc w:val="both"/>
        <w:rPr>
          <w:rFonts w:ascii="Times New Roman" w:hAnsi="Times New Roman" w:cs="Times New Roman"/>
          <w:b/>
          <w:bCs/>
          <w:sz w:val="24"/>
          <w:szCs w:val="24"/>
        </w:rPr>
      </w:pPr>
    </w:p>
    <w:p w:rsidR="00915F93" w:rsidRPr="00915F93" w:rsidRDefault="00915F93" w:rsidP="00915F93">
      <w:pPr>
        <w:pStyle w:val="a3"/>
        <w:numPr>
          <w:ilvl w:val="0"/>
          <w:numId w:val="2"/>
        </w:numPr>
        <w:shd w:val="clear" w:color="auto" w:fill="FFFFFF"/>
        <w:spacing w:after="0"/>
        <w:ind w:left="0"/>
        <w:jc w:val="both"/>
        <w:rPr>
          <w:rFonts w:ascii="Times New Roman" w:eastAsia="Times New Roman" w:hAnsi="Times New Roman" w:cs="Times New Roman"/>
          <w:sz w:val="24"/>
          <w:szCs w:val="24"/>
        </w:rPr>
      </w:pPr>
      <w:r w:rsidRPr="00915F93">
        <w:rPr>
          <w:rFonts w:ascii="Times New Roman" w:eastAsia="Times New Roman" w:hAnsi="Times New Roman" w:cs="Times New Roman"/>
          <w:bCs/>
          <w:sz w:val="24"/>
          <w:szCs w:val="24"/>
        </w:rPr>
        <w:t>Чтение и перевод</w:t>
      </w:r>
      <w:r>
        <w:rPr>
          <w:rFonts w:ascii="Times New Roman" w:eastAsia="Times New Roman" w:hAnsi="Times New Roman" w:cs="Times New Roman"/>
          <w:bCs/>
          <w:sz w:val="24"/>
          <w:szCs w:val="24"/>
        </w:rPr>
        <w:t xml:space="preserve"> </w:t>
      </w:r>
      <w:r w:rsidRPr="00915F93">
        <w:rPr>
          <w:rFonts w:ascii="Times New Roman" w:eastAsia="Times New Roman" w:hAnsi="Times New Roman" w:cs="Times New Roman"/>
          <w:sz w:val="24"/>
          <w:szCs w:val="24"/>
        </w:rPr>
        <w:t xml:space="preserve">аутентичных </w:t>
      </w:r>
      <w:r w:rsidRPr="00915F93">
        <w:rPr>
          <w:rFonts w:ascii="Times New Roman" w:eastAsia="Times New Roman" w:hAnsi="Times New Roman" w:cs="Times New Roman"/>
          <w:bCs/>
          <w:sz w:val="24"/>
          <w:szCs w:val="24"/>
        </w:rPr>
        <w:t>текстов (3 текста) по направлению подготовки. Общий о</w:t>
      </w:r>
      <w:r w:rsidRPr="00915F93">
        <w:rPr>
          <w:rFonts w:ascii="Times New Roman" w:eastAsia="Times New Roman" w:hAnsi="Times New Roman" w:cs="Times New Roman"/>
          <w:sz w:val="24"/>
          <w:szCs w:val="24"/>
        </w:rPr>
        <w:t>бъем –15000 печатных знаков.</w:t>
      </w:r>
      <w:r>
        <w:rPr>
          <w:rFonts w:ascii="Times New Roman" w:eastAsia="Times New Roman" w:hAnsi="Times New Roman" w:cs="Times New Roman"/>
          <w:sz w:val="24"/>
          <w:szCs w:val="24"/>
        </w:rPr>
        <w:t xml:space="preserve"> </w:t>
      </w:r>
      <w:r w:rsidRPr="00915F93">
        <w:rPr>
          <w:rFonts w:ascii="Times New Roman" w:eastAsia="Times New Roman" w:hAnsi="Times New Roman" w:cs="Times New Roman"/>
          <w:sz w:val="24"/>
          <w:szCs w:val="24"/>
        </w:rPr>
        <w:t>Составить словарь терминов (100-120 единиц).</w:t>
      </w:r>
      <w:r>
        <w:rPr>
          <w:rFonts w:ascii="Times New Roman" w:eastAsia="Times New Roman" w:hAnsi="Times New Roman" w:cs="Times New Roman"/>
          <w:sz w:val="24"/>
          <w:szCs w:val="24"/>
        </w:rPr>
        <w:t xml:space="preserve"> </w:t>
      </w:r>
      <w:r w:rsidRPr="00915F93">
        <w:rPr>
          <w:rFonts w:ascii="Times New Roman" w:hAnsi="Times New Roman" w:cs="Times New Roman"/>
          <w:bCs/>
          <w:sz w:val="24"/>
          <w:szCs w:val="24"/>
        </w:rPr>
        <w:t xml:space="preserve">Написать 3 аннотации к прочитанным текстам. </w:t>
      </w:r>
      <w:r w:rsidRPr="00915F93">
        <w:rPr>
          <w:rFonts w:ascii="Times New Roman" w:eastAsia="Times New Roman" w:hAnsi="Times New Roman" w:cs="Times New Roman"/>
          <w:sz w:val="24"/>
          <w:szCs w:val="24"/>
        </w:rPr>
        <w:t>Преподаватель проверяет чтение вслух и устный перевод с листа.</w:t>
      </w:r>
    </w:p>
    <w:p w:rsidR="00915F93" w:rsidRPr="00915F93" w:rsidRDefault="00915F93" w:rsidP="00915F93">
      <w:pPr>
        <w:pStyle w:val="a3"/>
        <w:numPr>
          <w:ilvl w:val="0"/>
          <w:numId w:val="2"/>
        </w:numPr>
        <w:shd w:val="clear" w:color="auto" w:fill="FFFFFF"/>
        <w:spacing w:after="0"/>
        <w:ind w:left="0"/>
        <w:jc w:val="both"/>
        <w:rPr>
          <w:rFonts w:ascii="Times New Roman" w:hAnsi="Times New Roman" w:cs="Times New Roman"/>
          <w:b/>
          <w:bCs/>
          <w:sz w:val="24"/>
          <w:szCs w:val="24"/>
        </w:rPr>
      </w:pPr>
      <w:r w:rsidRPr="00915F93">
        <w:rPr>
          <w:rFonts w:ascii="Times New Roman" w:eastAsia="Times New Roman" w:hAnsi="Times New Roman" w:cs="Times New Roman"/>
          <w:bCs/>
          <w:sz w:val="24"/>
          <w:szCs w:val="24"/>
        </w:rPr>
        <w:t>Письменный перевод</w:t>
      </w:r>
      <w:r w:rsidRPr="00915F93">
        <w:rPr>
          <w:rFonts w:ascii="Times New Roman" w:eastAsia="Times New Roman" w:hAnsi="Times New Roman" w:cs="Times New Roman"/>
          <w:sz w:val="24"/>
          <w:szCs w:val="24"/>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915F93" w:rsidRPr="00915F93" w:rsidRDefault="00915F93" w:rsidP="00915F93">
      <w:pPr>
        <w:pStyle w:val="a3"/>
        <w:numPr>
          <w:ilvl w:val="0"/>
          <w:numId w:val="2"/>
        </w:numPr>
        <w:shd w:val="clear" w:color="auto" w:fill="FFFFFF"/>
        <w:spacing w:after="0"/>
        <w:ind w:left="0"/>
        <w:jc w:val="both"/>
        <w:rPr>
          <w:rFonts w:ascii="Times New Roman" w:hAnsi="Times New Roman" w:cs="Times New Roman"/>
          <w:b/>
          <w:bCs/>
          <w:sz w:val="24"/>
          <w:szCs w:val="24"/>
        </w:rPr>
      </w:pPr>
      <w:r w:rsidRPr="00915F93">
        <w:rPr>
          <w:rFonts w:ascii="Times New Roman" w:eastAsia="Times New Roman" w:hAnsi="Times New Roman" w:cs="Times New Roman"/>
          <w:bCs/>
          <w:sz w:val="24"/>
          <w:szCs w:val="24"/>
        </w:rPr>
        <w:t>Сообщение-презентация на иностранном языке</w:t>
      </w:r>
      <w:r w:rsidRPr="00915F93">
        <w:rPr>
          <w:rFonts w:ascii="Times New Roman" w:eastAsia="Times New Roman" w:hAnsi="Times New Roman" w:cs="Times New Roman"/>
          <w:sz w:val="24"/>
          <w:szCs w:val="24"/>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915F93" w:rsidRDefault="00915F93" w:rsidP="00915F93">
      <w:pPr>
        <w:pStyle w:val="3"/>
        <w:spacing w:before="0" w:after="0" w:line="276" w:lineRule="auto"/>
        <w:jc w:val="center"/>
        <w:rPr>
          <w:rFonts w:ascii="Times New Roman" w:hAnsi="Times New Roman" w:cs="Times New Roman"/>
          <w:sz w:val="24"/>
          <w:szCs w:val="24"/>
        </w:rPr>
      </w:pPr>
    </w:p>
    <w:p w:rsidR="00AE678A" w:rsidRDefault="00AE678A" w:rsidP="00AE678A">
      <w:pPr>
        <w:pStyle w:val="a4"/>
        <w:spacing w:before="0" w:beforeAutospacing="0" w:after="0" w:afterAutospacing="0" w:line="276" w:lineRule="auto"/>
        <w:jc w:val="center"/>
        <w:rPr>
          <w:color w:val="000000"/>
        </w:rPr>
      </w:pPr>
      <w:r>
        <w:rPr>
          <w:color w:val="000000"/>
        </w:rPr>
        <w:t>АННОТИРОВАНИЕ.</w:t>
      </w:r>
    </w:p>
    <w:p w:rsidR="00AE678A" w:rsidRDefault="00AE678A" w:rsidP="00AE678A">
      <w:pPr>
        <w:pStyle w:val="a4"/>
        <w:spacing w:before="0" w:beforeAutospacing="0" w:after="0" w:afterAutospacing="0" w:line="276" w:lineRule="auto"/>
        <w:jc w:val="both"/>
        <w:rPr>
          <w:color w:val="000000"/>
        </w:rPr>
      </w:pPr>
      <w:r>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AE678A" w:rsidRDefault="00AE678A" w:rsidP="00AE678A">
      <w:pPr>
        <w:pStyle w:val="a4"/>
        <w:spacing w:before="0" w:beforeAutospacing="0" w:after="0" w:afterAutospacing="0" w:line="276" w:lineRule="auto"/>
        <w:jc w:val="both"/>
        <w:rPr>
          <w:color w:val="000000"/>
        </w:rPr>
      </w:pPr>
      <w:r>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AE678A" w:rsidRDefault="00AE678A" w:rsidP="00AE678A">
      <w:pPr>
        <w:pStyle w:val="a4"/>
        <w:spacing w:before="0" w:beforeAutospacing="0" w:after="0" w:afterAutospacing="0" w:line="276" w:lineRule="auto"/>
        <w:jc w:val="both"/>
        <w:rPr>
          <w:color w:val="000000"/>
        </w:rPr>
      </w:pPr>
      <w:r>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AE678A" w:rsidRDefault="00AE678A" w:rsidP="00AE678A">
      <w:pPr>
        <w:pStyle w:val="a4"/>
        <w:spacing w:before="0" w:beforeAutospacing="0" w:after="0" w:afterAutospacing="0" w:line="276" w:lineRule="auto"/>
        <w:jc w:val="both"/>
        <w:rPr>
          <w:color w:val="000000"/>
        </w:rPr>
      </w:pPr>
      <w:r>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AE678A" w:rsidRDefault="00AE678A" w:rsidP="00AE678A">
      <w:pPr>
        <w:pStyle w:val="a3"/>
        <w:shd w:val="clear" w:color="auto" w:fill="FFFFFF"/>
        <w:spacing w:after="0"/>
        <w:ind w:left="0"/>
        <w:jc w:val="both"/>
        <w:rPr>
          <w:rFonts w:ascii="Times New Roman" w:hAnsi="Times New Roman" w:cs="Times New Roman"/>
          <w:b/>
          <w:i/>
          <w:sz w:val="24"/>
          <w:szCs w:val="24"/>
        </w:rPr>
      </w:pPr>
    </w:p>
    <w:p w:rsidR="00AE678A" w:rsidRDefault="00AE678A" w:rsidP="00AE678A">
      <w:pPr>
        <w:spacing w:after="0"/>
        <w:jc w:val="center"/>
        <w:rPr>
          <w:rFonts w:ascii="Times New Roman" w:hAnsi="Times New Roman" w:cs="Times New Roman"/>
          <w:b/>
          <w:sz w:val="24"/>
          <w:szCs w:val="24"/>
        </w:rPr>
      </w:pPr>
      <w:r>
        <w:rPr>
          <w:rFonts w:ascii="Times New Roman" w:hAnsi="Times New Roman" w:cs="Times New Roman"/>
          <w:b/>
          <w:sz w:val="24"/>
          <w:szCs w:val="24"/>
        </w:rPr>
        <w:t>Клише (выражения) к составлению аннотации профессионально-ориентированных текстов  на немецком языке:</w:t>
      </w:r>
    </w:p>
    <w:p w:rsidR="00AE678A" w:rsidRDefault="00AE678A" w:rsidP="00AE678A">
      <w:pPr>
        <w:spacing w:after="0"/>
        <w:jc w:val="both"/>
        <w:rPr>
          <w:rFonts w:ascii="Times New Roman" w:hAnsi="Times New Roman" w:cs="Times New Roman"/>
          <w:sz w:val="24"/>
          <w:szCs w:val="24"/>
        </w:rPr>
      </w:pPr>
    </w:p>
    <w:p w:rsidR="00AE678A" w:rsidRDefault="00AE678A" w:rsidP="00AE678A">
      <w:pPr>
        <w:spacing w:after="0"/>
        <w:jc w:val="both"/>
        <w:rPr>
          <w:rFonts w:ascii="Times New Roman" w:eastAsia="Calibri" w:hAnsi="Times New Roman" w:cs="Times New Roman"/>
          <w:sz w:val="24"/>
          <w:szCs w:val="24"/>
          <w:lang w:val="en-US" w:eastAsia="en-US"/>
        </w:rPr>
      </w:pPr>
      <w:r w:rsidRPr="00AE678A">
        <w:rPr>
          <w:rFonts w:ascii="Times New Roman" w:eastAsia="Calibri" w:hAnsi="Times New Roman" w:cs="Times New Roman"/>
          <w:sz w:val="24"/>
          <w:szCs w:val="24"/>
          <w:lang w:val="en-US" w:eastAsia="en-US"/>
        </w:rPr>
        <w:t>•</w:t>
      </w:r>
      <w:r w:rsidRPr="00AE678A">
        <w:rPr>
          <w:rFonts w:ascii="Times New Roman" w:eastAsia="Calibri" w:hAnsi="Times New Roman" w:cs="Times New Roman"/>
          <w:sz w:val="24"/>
          <w:szCs w:val="24"/>
          <w:lang w:val="en-US" w:eastAsia="en-US"/>
        </w:rPr>
        <w:tab/>
      </w:r>
      <w:r>
        <w:rPr>
          <w:rFonts w:ascii="Times New Roman" w:eastAsia="Calibri" w:hAnsi="Times New Roman" w:cs="Times New Roman"/>
          <w:sz w:val="24"/>
          <w:szCs w:val="24"/>
          <w:lang w:val="en-US" w:eastAsia="en-US"/>
        </w:rPr>
        <w:t>Mein Artikel ist der Zeitung</w:t>
      </w:r>
      <w:r w:rsidRPr="00AE678A">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bzw</w:t>
      </w:r>
      <w:r w:rsidRPr="00AE678A">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val="en-US" w:eastAsia="en-US"/>
        </w:rPr>
        <w:t>der Zeitschrift</w:t>
      </w:r>
      <w:r w:rsidRPr="00AE678A">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vom</w:t>
      </w:r>
      <w:r w:rsidRPr="00AE678A">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(Datum) entnommen.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 xml:space="preserve">Das ist eine alrlrussischische (überregionale, regionale, lokale, politische, gesellschaftlich-politische, interessante …) Tageszeitung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Wochenzeitung</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teilt mit</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berichtet</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bringt einen Artikel über etw. heraus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bringt einen Artikel unter dem Titel … heraus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Der Artikel befindet sich auf der Seite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steht in der Rubrik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in der Spalte</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Titel</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(heißt) ist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lautet in Deutsch ungefähr so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entspricht in Deutsch folgendem Satz: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ist äußerst schwer zu übersetzen, deshalb würde ich ihn so formulieren: ... / deshalb würde ich ihn etw. ändern.</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Ich würde den Titel ungefähr so übersetzen: ...</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ind w:firstLine="708"/>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Das Thema</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In diesem Artikel</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Im Mittelpunkt / Im Blickpunkt stehen…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berichtet über dieses Ereignis in Schlagzeilen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Dieses Ereignis ist das Thema Nummer 1 aller Zeitungen.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Dieses Ereignis ist die Spitzenmeldung aller Zeitungen.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Autor / Der Korrespondent / Der Berichterstatter / der Verfasser</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behandelt / erörtert ein wichtiges Problem / folgendes Thema: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stellt …. (kritisch) dar (z. B., stellt das Leben auf dem Lande dar).</w:t>
      </w:r>
    </w:p>
    <w:p w:rsidR="00AE678A" w:rsidRDefault="00AE678A" w:rsidP="00AE678A">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setzt sich mit … auseinander.</w:t>
      </w:r>
    </w:p>
    <w:p w:rsidR="00AE678A" w:rsidRDefault="00AE678A" w:rsidP="00AE678A">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lenkt die Aufmerksamkeit des Lesers darauf, dass…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macht den Leser auf … aufmerksam.</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betont (hebt hervor, unterstreicht), bemerkt</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weist auf … hin (weist darauf hin, dass…)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befaßt sich mit 2 Aspekten dieses Themas.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betrachtet das Problem aus zwei Sichtweisen.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 xml:space="preserve">schildert dieses Problem von zwei verschiedenen Seiten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Gesichtspunkten</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eastAsia="en-US"/>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es geht (es handelt sich)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rPr>
              <w:t>речь</w:t>
            </w:r>
            <w:r>
              <w:rPr>
                <w:rFonts w:ascii="Times New Roman" w:eastAsia="Calibri" w:hAnsi="Times New Roman"/>
                <w:sz w:val="24"/>
                <w:szCs w:val="24"/>
                <w:lang w:val="en-US"/>
              </w:rPr>
              <w:t xml:space="preserve"> </w:t>
            </w:r>
            <w:r>
              <w:rPr>
                <w:rFonts w:ascii="Times New Roman" w:eastAsia="Calibri" w:hAnsi="Times New Roman"/>
                <w:sz w:val="24"/>
                <w:szCs w:val="24"/>
              </w:rPr>
              <w:t>идет</w:t>
            </w:r>
            <w:r>
              <w:rPr>
                <w:rFonts w:ascii="Times New Roman" w:eastAsia="Calibri" w:hAnsi="Times New Roman"/>
                <w:sz w:val="24"/>
                <w:szCs w:val="24"/>
                <w:lang w:val="en-US"/>
              </w:rPr>
              <w:t xml:space="preserve"> </w:t>
            </w:r>
            <w:r>
              <w:rPr>
                <w:rFonts w:ascii="Times New Roman" w:eastAsia="Calibri" w:hAnsi="Times New Roman"/>
                <w:sz w:val="24"/>
                <w:szCs w:val="24"/>
              </w:rPr>
              <w:t>о</w:t>
            </w:r>
            <w:r>
              <w:rPr>
                <w:rFonts w:ascii="Times New Roman" w:eastAsia="Calibri" w:hAnsi="Times New Roman"/>
                <w:sz w:val="24"/>
                <w:szCs w:val="24"/>
                <w:lang w:val="en-US"/>
              </w:rPr>
              <w:t xml:space="preserve">..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rPr>
                <w:rFonts w:ascii="Times New Roman" w:eastAsia="Times New Roman" w:hAnsi="Times New Roman"/>
                <w:sz w:val="24"/>
                <w:szCs w:val="24"/>
              </w:rPr>
            </w:pPr>
            <w:r>
              <w:rPr>
                <w:rFonts w:ascii="Times New Roman" w:eastAsia="Calibri" w:hAnsi="Times New Roman"/>
                <w:sz w:val="24"/>
                <w:szCs w:val="24"/>
                <w:lang w:val="en-US"/>
              </w:rPr>
              <w:t xml:space="preserve"> anf</w:t>
            </w:r>
            <w:r>
              <w:rPr>
                <w:rFonts w:ascii="Times New Roman" w:eastAsia="Calibri" w:hAnsi="Times New Roman"/>
                <w:sz w:val="24"/>
                <w:szCs w:val="24"/>
              </w:rPr>
              <w:t>ü</w:t>
            </w:r>
            <w:r>
              <w:rPr>
                <w:rFonts w:ascii="Times New Roman" w:eastAsia="Calibri" w:hAnsi="Times New Roman"/>
                <w:sz w:val="24"/>
                <w:szCs w:val="24"/>
                <w:lang w:val="en-US"/>
              </w:rPr>
              <w:t>hren (Beispiele)</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rPr>
                <w:rFonts w:ascii="Times New Roman" w:eastAsiaTheme="minorEastAsia"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приводить</w:t>
            </w:r>
            <w:r>
              <w:rPr>
                <w:rFonts w:ascii="Times New Roman" w:eastAsia="Calibri" w:hAnsi="Times New Roman"/>
                <w:sz w:val="24"/>
                <w:szCs w:val="24"/>
                <w:lang w:val="en-US"/>
              </w:rPr>
              <w:t xml:space="preserve"> </w:t>
            </w:r>
            <w:r>
              <w:rPr>
                <w:rFonts w:ascii="Times New Roman" w:eastAsia="Calibri" w:hAnsi="Times New Roman"/>
                <w:sz w:val="24"/>
                <w:szCs w:val="24"/>
              </w:rPr>
              <w:t>примеры</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daraus folgt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из этого  следует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feststellen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устанавливать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unterstreichen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подчеркнуть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 betonen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подчеркивать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 xml:space="preserve">eingliederen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включать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резюмировать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zielen</w:t>
            </w:r>
            <w:r>
              <w:rPr>
                <w:rFonts w:ascii="Times New Roman" w:eastAsia="Calibri" w:hAnsi="Times New Roman"/>
                <w:sz w:val="24"/>
                <w:szCs w:val="24"/>
              </w:rPr>
              <w:t xml:space="preserve"> (</w:t>
            </w:r>
            <w:r>
              <w:rPr>
                <w:rFonts w:ascii="Times New Roman" w:eastAsia="Calibri" w:hAnsi="Times New Roman"/>
                <w:sz w:val="24"/>
                <w:szCs w:val="24"/>
                <w:lang w:val="fr-FR"/>
              </w:rPr>
              <w:t>auf etw</w:t>
            </w:r>
            <w:r>
              <w:rPr>
                <w:rFonts w:ascii="Times New Roman" w:eastAsia="Calibri" w:hAnsi="Times New Roman"/>
                <w:sz w:val="24"/>
                <w:szCs w:val="24"/>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нацеливать на...</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darauf zur</w:t>
            </w:r>
            <w:r>
              <w:rPr>
                <w:rFonts w:ascii="Times New Roman" w:eastAsia="Calibri" w:hAnsi="Times New Roman"/>
                <w:sz w:val="24"/>
                <w:szCs w:val="24"/>
              </w:rPr>
              <w:t>ü</w:t>
            </w:r>
            <w:r>
              <w:rPr>
                <w:rFonts w:ascii="Times New Roman" w:eastAsia="Calibri" w:hAnsi="Times New Roman"/>
                <w:sz w:val="24"/>
                <w:szCs w:val="24"/>
                <w:lang w:val="en-US"/>
              </w:rPr>
              <w:t>ckzuf</w:t>
            </w:r>
            <w:r>
              <w:rPr>
                <w:rFonts w:ascii="Times New Roman" w:eastAsia="Calibri" w:hAnsi="Times New Roman"/>
                <w:sz w:val="24"/>
                <w:szCs w:val="24"/>
              </w:rPr>
              <w:t>ü</w:t>
            </w:r>
            <w:r>
              <w:rPr>
                <w:rFonts w:ascii="Times New Roman" w:eastAsia="Calibri" w:hAnsi="Times New Roman"/>
                <w:sz w:val="24"/>
                <w:szCs w:val="24"/>
                <w:lang w:val="en-US"/>
              </w:rPr>
              <w:t>hren</w:t>
            </w:r>
            <w:r>
              <w:rPr>
                <w:rFonts w:ascii="Times New Roman" w:eastAsia="Calibri" w:hAnsi="Times New Roman"/>
                <w:sz w:val="24"/>
                <w:szCs w:val="24"/>
              </w:rPr>
              <w:t xml:space="preserve">      </w:t>
            </w:r>
            <w:r>
              <w:rPr>
                <w:rFonts w:ascii="Times New Roman" w:eastAsia="Calibri" w:hAnsi="Times New Roman"/>
                <w:sz w:val="24"/>
                <w:szCs w:val="24"/>
                <w:lang w:val="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объяснять чем</w:t>
            </w:r>
            <w:r>
              <w:rPr>
                <w:rFonts w:ascii="Times New Roman" w:eastAsia="Calibri" w:hAnsi="Times New Roman"/>
                <w:sz w:val="24"/>
                <w:szCs w:val="24"/>
                <w:lang w:val="en-US"/>
              </w:rPr>
              <w:t>-</w:t>
            </w:r>
            <w:r>
              <w:rPr>
                <w:rFonts w:ascii="Times New Roman" w:eastAsia="Calibri" w:hAnsi="Times New Roman"/>
                <w:sz w:val="24"/>
                <w:szCs w:val="24"/>
              </w:rPr>
              <w:t>либо</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beinhalten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содержать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bestimmen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определять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hinweisen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указывать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darstellen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представлять собой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pr</w:t>
            </w:r>
            <w:r>
              <w:rPr>
                <w:rFonts w:ascii="Times New Roman" w:eastAsia="Calibri" w:hAnsi="Times New Roman"/>
                <w:sz w:val="24"/>
                <w:szCs w:val="24"/>
              </w:rPr>
              <w:t>ä</w:t>
            </w:r>
            <w:r>
              <w:rPr>
                <w:rFonts w:ascii="Times New Roman" w:eastAsia="Calibri" w:hAnsi="Times New Roman"/>
                <w:sz w:val="24"/>
                <w:szCs w:val="24"/>
                <w:lang w:val="en-US"/>
              </w:rPr>
              <w:t xml:space="preserve">sentieren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преподносить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anwenden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применять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analysieren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анализировать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untersuchen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исследовать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kennzeichnen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характеризовать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best</w:t>
            </w:r>
            <w:r>
              <w:rPr>
                <w:rFonts w:ascii="Times New Roman" w:eastAsia="Calibri" w:hAnsi="Times New Roman"/>
                <w:sz w:val="24"/>
                <w:szCs w:val="24"/>
              </w:rPr>
              <w:t>ä</w:t>
            </w:r>
            <w:r>
              <w:rPr>
                <w:rFonts w:ascii="Times New Roman" w:eastAsia="Calibri" w:hAnsi="Times New Roman"/>
                <w:sz w:val="24"/>
                <w:szCs w:val="24"/>
                <w:lang w:val="en-US"/>
              </w:rPr>
              <w:t xml:space="preserve">tigen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подтверждать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hervorheben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подчеркивать</w:t>
            </w:r>
          </w:p>
        </w:tc>
      </w:tr>
    </w:tbl>
    <w:p w:rsidR="00AE678A" w:rsidRPr="00AE678A" w:rsidRDefault="00AE678A" w:rsidP="00AE678A">
      <w:bookmarkStart w:id="0" w:name="_GoBack"/>
      <w:bookmarkEnd w:id="0"/>
    </w:p>
    <w:p w:rsidR="00915F93" w:rsidRDefault="00915F93" w:rsidP="00915F93">
      <w:pPr>
        <w:pStyle w:val="3"/>
        <w:spacing w:before="0" w:after="0" w:line="276" w:lineRule="auto"/>
        <w:jc w:val="center"/>
        <w:rPr>
          <w:rFonts w:ascii="Times New Roman" w:hAnsi="Times New Roman" w:cs="Times New Roman"/>
          <w:sz w:val="24"/>
          <w:szCs w:val="24"/>
        </w:rPr>
      </w:pPr>
      <w:r w:rsidRPr="00915F93">
        <w:rPr>
          <w:rFonts w:ascii="Times New Roman" w:hAnsi="Times New Roman" w:cs="Times New Roman"/>
          <w:sz w:val="24"/>
          <w:szCs w:val="24"/>
        </w:rPr>
        <w:t>Общие требования к выполнению контрольной работы</w:t>
      </w:r>
    </w:p>
    <w:p w:rsidR="00336BDB" w:rsidRPr="00336BDB" w:rsidRDefault="00336BDB" w:rsidP="00336BDB"/>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Памятка магистранту</w:t>
      </w:r>
    </w:p>
    <w:p w:rsidR="00915F93" w:rsidRPr="00915F93" w:rsidRDefault="00915F93" w:rsidP="00915F93">
      <w:pPr>
        <w:spacing w:after="0"/>
        <w:ind w:firstLine="708"/>
        <w:jc w:val="both"/>
        <w:rPr>
          <w:rFonts w:ascii="Times New Roman" w:hAnsi="Times New Roman" w:cs="Times New Roman"/>
          <w:sz w:val="24"/>
          <w:szCs w:val="24"/>
        </w:rPr>
      </w:pPr>
      <w:r w:rsidRPr="00915F93">
        <w:rPr>
          <w:rFonts w:ascii="Times New Roman" w:hAnsi="Times New Roman" w:cs="Times New Roman"/>
          <w:sz w:val="24"/>
          <w:szCs w:val="24"/>
        </w:rPr>
        <w:t xml:space="preserve">Контрольное задание предлагается в </w:t>
      </w:r>
      <w:r>
        <w:rPr>
          <w:rFonts w:ascii="Times New Roman" w:hAnsi="Times New Roman" w:cs="Times New Roman"/>
          <w:sz w:val="24"/>
          <w:szCs w:val="24"/>
        </w:rPr>
        <w:t>двух</w:t>
      </w:r>
      <w:r w:rsidRPr="00915F93">
        <w:rPr>
          <w:rFonts w:ascii="Times New Roman" w:hAnsi="Times New Roman" w:cs="Times New Roman"/>
          <w:sz w:val="24"/>
          <w:szCs w:val="24"/>
        </w:rPr>
        <w:t xml:space="preserve"> вариантах. Номер варианта определяется по последней цифре номера зачетной книжки студента:</w:t>
      </w: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1, </w:t>
      </w:r>
      <w:proofErr w:type="gramStart"/>
      <w:r w:rsidRPr="00915F93">
        <w:rPr>
          <w:rFonts w:ascii="Times New Roman" w:hAnsi="Times New Roman" w:cs="Times New Roman"/>
          <w:sz w:val="24"/>
          <w:szCs w:val="24"/>
        </w:rPr>
        <w:t>2 ,</w:t>
      </w:r>
      <w:proofErr w:type="gramEnd"/>
      <w:r w:rsidRPr="00915F93">
        <w:rPr>
          <w:rFonts w:ascii="Times New Roman" w:hAnsi="Times New Roman" w:cs="Times New Roman"/>
          <w:sz w:val="24"/>
          <w:szCs w:val="24"/>
        </w:rPr>
        <w:t xml:space="preserve"> 3</w:t>
      </w:r>
      <w:r>
        <w:rPr>
          <w:rFonts w:ascii="Times New Roman" w:hAnsi="Times New Roman" w:cs="Times New Roman"/>
          <w:sz w:val="24"/>
          <w:szCs w:val="24"/>
        </w:rPr>
        <w:t>,</w:t>
      </w:r>
      <w:r w:rsidRPr="00915F93">
        <w:rPr>
          <w:rFonts w:ascii="Times New Roman" w:hAnsi="Times New Roman" w:cs="Times New Roman"/>
          <w:sz w:val="24"/>
          <w:szCs w:val="24"/>
        </w:rPr>
        <w:t xml:space="preserve"> 4, 5 </w:t>
      </w:r>
      <w:r>
        <w:rPr>
          <w:rFonts w:ascii="Times New Roman" w:hAnsi="Times New Roman" w:cs="Times New Roman"/>
          <w:sz w:val="24"/>
          <w:szCs w:val="24"/>
        </w:rPr>
        <w:t xml:space="preserve"> </w:t>
      </w:r>
      <w:r w:rsidRPr="00915F93">
        <w:rPr>
          <w:rFonts w:ascii="Times New Roman" w:hAnsi="Times New Roman" w:cs="Times New Roman"/>
          <w:sz w:val="24"/>
          <w:szCs w:val="24"/>
        </w:rPr>
        <w:t xml:space="preserve">–  </w:t>
      </w:r>
      <w:r w:rsidRPr="00915F93">
        <w:rPr>
          <w:rFonts w:ascii="Times New Roman" w:hAnsi="Times New Roman" w:cs="Times New Roman"/>
          <w:sz w:val="24"/>
          <w:szCs w:val="24"/>
        </w:rPr>
        <w:tab/>
        <w:t>1-й вариант;</w:t>
      </w:r>
    </w:p>
    <w:p w:rsidR="00915F93" w:rsidRPr="00915F93" w:rsidRDefault="00915F93" w:rsidP="00915F93">
      <w:pPr>
        <w:spacing w:after="0"/>
        <w:jc w:val="center"/>
        <w:rPr>
          <w:rFonts w:ascii="Times New Roman" w:hAnsi="Times New Roman" w:cs="Times New Roman"/>
          <w:sz w:val="24"/>
          <w:szCs w:val="24"/>
        </w:rPr>
      </w:pPr>
      <w:proofErr w:type="gramStart"/>
      <w:r w:rsidRPr="00915F93">
        <w:rPr>
          <w:rFonts w:ascii="Times New Roman" w:hAnsi="Times New Roman" w:cs="Times New Roman"/>
          <w:sz w:val="24"/>
          <w:szCs w:val="24"/>
        </w:rPr>
        <w:t>6  7</w:t>
      </w:r>
      <w:proofErr w:type="gramEnd"/>
      <w:r w:rsidRPr="00915F93">
        <w:rPr>
          <w:rFonts w:ascii="Times New Roman" w:hAnsi="Times New Roman" w:cs="Times New Roman"/>
          <w:sz w:val="24"/>
          <w:szCs w:val="24"/>
        </w:rPr>
        <w:t xml:space="preserve"> , 8</w:t>
      </w:r>
      <w:r>
        <w:rPr>
          <w:rFonts w:ascii="Times New Roman" w:hAnsi="Times New Roman" w:cs="Times New Roman"/>
          <w:sz w:val="24"/>
          <w:szCs w:val="24"/>
        </w:rPr>
        <w:t>,</w:t>
      </w:r>
      <w:r w:rsidRPr="00915F93">
        <w:rPr>
          <w:rFonts w:ascii="Times New Roman" w:hAnsi="Times New Roman" w:cs="Times New Roman"/>
          <w:sz w:val="24"/>
          <w:szCs w:val="24"/>
        </w:rPr>
        <w:t xml:space="preserve">  9 , 0</w:t>
      </w:r>
      <w:r>
        <w:rPr>
          <w:rFonts w:ascii="Times New Roman" w:hAnsi="Times New Roman" w:cs="Times New Roman"/>
          <w:sz w:val="24"/>
          <w:szCs w:val="24"/>
        </w:rPr>
        <w:t xml:space="preserve"> </w:t>
      </w:r>
      <w:r w:rsidRPr="00915F93">
        <w:rPr>
          <w:rFonts w:ascii="Times New Roman" w:hAnsi="Times New Roman" w:cs="Times New Roman"/>
          <w:sz w:val="24"/>
          <w:szCs w:val="24"/>
        </w:rPr>
        <w:t xml:space="preserve"> – </w:t>
      </w:r>
      <w:r w:rsidRPr="00915F93">
        <w:rPr>
          <w:rFonts w:ascii="Times New Roman" w:hAnsi="Times New Roman" w:cs="Times New Roman"/>
          <w:sz w:val="24"/>
          <w:szCs w:val="24"/>
        </w:rPr>
        <w:tab/>
        <w:t xml:space="preserve"> 2-й вариант</w:t>
      </w:r>
      <w:r>
        <w:rPr>
          <w:rFonts w:ascii="Times New Roman" w:hAnsi="Times New Roman" w:cs="Times New Roman"/>
          <w:sz w:val="24"/>
          <w:szCs w:val="24"/>
        </w:rPr>
        <w:t>.</w:t>
      </w: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ind w:firstLine="708"/>
        <w:jc w:val="both"/>
        <w:rPr>
          <w:rFonts w:ascii="Times New Roman" w:hAnsi="Times New Roman" w:cs="Times New Roman"/>
          <w:sz w:val="24"/>
          <w:szCs w:val="24"/>
        </w:rPr>
      </w:pPr>
      <w:r w:rsidRPr="00915F93">
        <w:rPr>
          <w:rFonts w:ascii="Times New Roman" w:hAnsi="Times New Roman" w:cs="Times New Roman"/>
          <w:sz w:val="24"/>
          <w:szCs w:val="24"/>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Первую страницу необходимо оставить чистой для замечаний и рецензии преподавателя.</w:t>
      </w:r>
    </w:p>
    <w:p w:rsidR="00336BDB" w:rsidRPr="00915F93" w:rsidRDefault="00336BDB" w:rsidP="00336BDB">
      <w:pPr>
        <w:spacing w:after="0"/>
        <w:ind w:firstLine="708"/>
        <w:jc w:val="both"/>
        <w:rPr>
          <w:rFonts w:ascii="Times New Roman" w:hAnsi="Times New Roman" w:cs="Times New Roman"/>
          <w:sz w:val="24"/>
          <w:szCs w:val="24"/>
        </w:rPr>
      </w:pPr>
      <w:r w:rsidRPr="00915F93">
        <w:rPr>
          <w:rFonts w:ascii="Times New Roman" w:hAnsi="Times New Roman" w:cs="Times New Roman"/>
          <w:sz w:val="24"/>
          <w:szCs w:val="24"/>
        </w:rPr>
        <w:t>Все задания должны быть выполнены в письменной форме.</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 xml:space="preserve">Все предлагаемые к выполнению задания (включая текст заданий на </w:t>
      </w:r>
      <w:r>
        <w:rPr>
          <w:rFonts w:ascii="Times New Roman" w:hAnsi="Times New Roman" w:cs="Times New Roman"/>
          <w:sz w:val="24"/>
          <w:szCs w:val="24"/>
        </w:rPr>
        <w:t>немец</w:t>
      </w:r>
      <w:r w:rsidRPr="00915F93">
        <w:rPr>
          <w:rFonts w:ascii="Times New Roman" w:hAnsi="Times New Roman" w:cs="Times New Roman"/>
          <w:sz w:val="24"/>
          <w:szCs w:val="24"/>
        </w:rPr>
        <w:t>ком языке) переписываются на левой стороне разворота тетради, а выполняются на правой.</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Контрольная работа должна быть написана четким подчерком, для замечаний преподавателя следует оставить поля.</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915F93" w:rsidRPr="00915F93" w:rsidRDefault="00915F93" w:rsidP="00915F93">
      <w:pPr>
        <w:spacing w:after="0"/>
        <w:jc w:val="both"/>
        <w:rPr>
          <w:rFonts w:ascii="Times New Roman" w:hAnsi="Times New Roman" w:cs="Times New Roman"/>
          <w:sz w:val="24"/>
          <w:szCs w:val="24"/>
        </w:rPr>
      </w:pPr>
    </w:p>
    <w:p w:rsidR="00915F93" w:rsidRDefault="00915F93" w:rsidP="00915F93">
      <w:pPr>
        <w:spacing w:after="0"/>
        <w:jc w:val="right"/>
        <w:rPr>
          <w:rFonts w:ascii="Times New Roman" w:hAnsi="Times New Roman" w:cs="Times New Roman"/>
          <w:b/>
          <w:bCs/>
          <w:sz w:val="24"/>
          <w:szCs w:val="24"/>
        </w:rPr>
      </w:pPr>
    </w:p>
    <w:p w:rsidR="00915F93" w:rsidRDefault="00915F93" w:rsidP="00915F93">
      <w:pPr>
        <w:spacing w:after="0"/>
        <w:jc w:val="right"/>
        <w:rPr>
          <w:rFonts w:ascii="Times New Roman" w:hAnsi="Times New Roman" w:cs="Times New Roman"/>
          <w:b/>
          <w:bCs/>
          <w:sz w:val="24"/>
          <w:szCs w:val="24"/>
        </w:rPr>
      </w:pPr>
    </w:p>
    <w:p w:rsidR="00915F93" w:rsidRDefault="00915F93" w:rsidP="00915F93">
      <w:pPr>
        <w:spacing w:after="0"/>
        <w:jc w:val="right"/>
        <w:rPr>
          <w:rFonts w:ascii="Times New Roman" w:hAnsi="Times New Roman" w:cs="Times New Roman"/>
          <w:b/>
          <w:bCs/>
          <w:sz w:val="24"/>
          <w:szCs w:val="24"/>
        </w:rPr>
      </w:pPr>
    </w:p>
    <w:p w:rsidR="00915F93" w:rsidRDefault="00336BDB" w:rsidP="00336BDB">
      <w:pPr>
        <w:spacing w:after="0"/>
        <w:jc w:val="center"/>
        <w:rPr>
          <w:rFonts w:ascii="Times New Roman" w:hAnsi="Times New Roman" w:cs="Times New Roman"/>
          <w:b/>
          <w:bCs/>
          <w:sz w:val="24"/>
          <w:szCs w:val="24"/>
        </w:rPr>
      </w:pPr>
      <w:r>
        <w:rPr>
          <w:rFonts w:ascii="Times New Roman" w:hAnsi="Times New Roman" w:cs="Times New Roman"/>
          <w:b/>
          <w:bCs/>
          <w:sz w:val="24"/>
          <w:szCs w:val="24"/>
        </w:rPr>
        <w:t>Контрольная работа</w:t>
      </w:r>
    </w:p>
    <w:p w:rsidR="00915F93" w:rsidRDefault="00915F93" w:rsidP="00336BDB">
      <w:pPr>
        <w:spacing w:after="0"/>
        <w:jc w:val="center"/>
        <w:rPr>
          <w:rFonts w:ascii="Times New Roman" w:hAnsi="Times New Roman" w:cs="Times New Roman"/>
          <w:b/>
          <w:bCs/>
          <w:sz w:val="24"/>
          <w:szCs w:val="24"/>
        </w:rPr>
      </w:pPr>
    </w:p>
    <w:p w:rsidR="000328F5" w:rsidRDefault="000328F5" w:rsidP="00336BDB">
      <w:pPr>
        <w:spacing w:after="0"/>
        <w:jc w:val="center"/>
        <w:rPr>
          <w:rFonts w:ascii="Times New Roman" w:hAnsi="Times New Roman" w:cs="Times New Roman"/>
          <w:b/>
          <w:bCs/>
          <w:sz w:val="24"/>
          <w:szCs w:val="24"/>
          <w:lang w:val="en-US"/>
        </w:rPr>
      </w:pPr>
      <w:r w:rsidRPr="00915F93">
        <w:rPr>
          <w:rFonts w:ascii="Times New Roman" w:hAnsi="Times New Roman" w:cs="Times New Roman"/>
          <w:b/>
          <w:bCs/>
          <w:sz w:val="24"/>
          <w:szCs w:val="24"/>
        </w:rPr>
        <w:t>Вариант</w:t>
      </w:r>
      <w:r w:rsidRPr="00915F93">
        <w:rPr>
          <w:rFonts w:ascii="Times New Roman" w:hAnsi="Times New Roman" w:cs="Times New Roman"/>
          <w:b/>
          <w:bCs/>
          <w:sz w:val="24"/>
          <w:szCs w:val="24"/>
          <w:lang w:val="en-US"/>
        </w:rPr>
        <w:t xml:space="preserve"> 1</w:t>
      </w:r>
    </w:p>
    <w:p w:rsidR="00336BDB" w:rsidRPr="00915F93" w:rsidRDefault="00336BDB" w:rsidP="00336BDB">
      <w:pPr>
        <w:spacing w:after="0"/>
        <w:jc w:val="center"/>
        <w:rPr>
          <w:rFonts w:ascii="Times New Roman" w:hAnsi="Times New Roman" w:cs="Times New Roman"/>
          <w:b/>
          <w:bCs/>
          <w:sz w:val="24"/>
          <w:szCs w:val="24"/>
          <w:lang w:val="en-US"/>
        </w:rPr>
      </w:pPr>
    </w:p>
    <w:p w:rsidR="000328F5" w:rsidRPr="00915F93" w:rsidRDefault="00571A04" w:rsidP="00915F93">
      <w:pPr>
        <w:pStyle w:val="a3"/>
        <w:numPr>
          <w:ilvl w:val="0"/>
          <w:numId w:val="1"/>
        </w:numPr>
        <w:spacing w:after="0"/>
        <w:ind w:left="0"/>
        <w:rPr>
          <w:rFonts w:ascii="Times New Roman" w:hAnsi="Times New Roman" w:cs="Times New Roman"/>
          <w:b/>
          <w:bCs/>
          <w:sz w:val="24"/>
          <w:szCs w:val="24"/>
        </w:rPr>
      </w:pPr>
      <w:r w:rsidRPr="00915F93">
        <w:rPr>
          <w:rFonts w:ascii="Times New Roman" w:hAnsi="Times New Roman" w:cs="Times New Roman"/>
          <w:b/>
          <w:bCs/>
          <w:sz w:val="24"/>
          <w:szCs w:val="24"/>
        </w:rPr>
        <w:t xml:space="preserve">Переведите </w:t>
      </w:r>
      <w:r w:rsidR="00A97E56" w:rsidRPr="00915F93">
        <w:rPr>
          <w:rFonts w:ascii="Times New Roman" w:hAnsi="Times New Roman" w:cs="Times New Roman"/>
          <w:b/>
          <w:bCs/>
          <w:sz w:val="24"/>
          <w:szCs w:val="24"/>
        </w:rPr>
        <w:t xml:space="preserve">первый и второй </w:t>
      </w:r>
      <w:r w:rsidRPr="00915F93">
        <w:rPr>
          <w:rFonts w:ascii="Times New Roman" w:hAnsi="Times New Roman" w:cs="Times New Roman"/>
          <w:b/>
          <w:bCs/>
          <w:sz w:val="24"/>
          <w:szCs w:val="24"/>
        </w:rPr>
        <w:t>абзацы на русский язык</w:t>
      </w:r>
      <w:r w:rsidR="000328F5" w:rsidRPr="00915F93">
        <w:rPr>
          <w:rFonts w:ascii="Times New Roman" w:hAnsi="Times New Roman" w:cs="Times New Roman"/>
          <w:b/>
          <w:bCs/>
          <w:sz w:val="24"/>
          <w:szCs w:val="24"/>
        </w:rPr>
        <w:t>.</w:t>
      </w:r>
    </w:p>
    <w:p w:rsidR="006F3AED" w:rsidRPr="003C1AC8" w:rsidRDefault="006F3AED" w:rsidP="00915F93">
      <w:pPr>
        <w:spacing w:after="0"/>
        <w:jc w:val="both"/>
        <w:rPr>
          <w:rFonts w:ascii="Times New Roman" w:hAnsi="Times New Roman" w:cs="Times New Roman"/>
          <w:b/>
          <w:sz w:val="24"/>
          <w:szCs w:val="24"/>
        </w:rPr>
      </w:pPr>
    </w:p>
    <w:p w:rsidR="00F124E7" w:rsidRDefault="00F124E7" w:rsidP="00F124E7">
      <w:pPr>
        <w:autoSpaceDE w:val="0"/>
        <w:autoSpaceDN w:val="0"/>
        <w:adjustRightInd w:val="0"/>
        <w:spacing w:after="0"/>
        <w:jc w:val="both"/>
        <w:rPr>
          <w:rFonts w:ascii="Times New Roman" w:hAnsi="Times New Roman" w:cs="Times New Roman"/>
          <w:b/>
          <w:bCs/>
          <w:sz w:val="24"/>
          <w:szCs w:val="24"/>
          <w:lang w:val="en-US"/>
        </w:rPr>
      </w:pPr>
      <w:r w:rsidRPr="00A646A0">
        <w:rPr>
          <w:rFonts w:ascii="Times New Roman" w:hAnsi="Times New Roman" w:cs="Times New Roman"/>
          <w:b/>
          <w:bCs/>
          <w:sz w:val="24"/>
          <w:szCs w:val="24"/>
          <w:lang w:val="en-US"/>
        </w:rPr>
        <w:t>Arten von Rechtsvorschriften</w:t>
      </w:r>
    </w:p>
    <w:p w:rsidR="0049586C" w:rsidRPr="00A646A0" w:rsidRDefault="0049586C" w:rsidP="00F124E7">
      <w:pPr>
        <w:autoSpaceDE w:val="0"/>
        <w:autoSpaceDN w:val="0"/>
        <w:adjustRightInd w:val="0"/>
        <w:spacing w:after="0"/>
        <w:jc w:val="both"/>
        <w:rPr>
          <w:rFonts w:ascii="Times New Roman" w:hAnsi="Times New Roman" w:cs="Times New Roman"/>
          <w:b/>
          <w:bCs/>
          <w:sz w:val="24"/>
          <w:szCs w:val="24"/>
          <w:lang w:val="en-US"/>
        </w:rPr>
      </w:pPr>
    </w:p>
    <w:p w:rsidR="00F124E7" w:rsidRDefault="00F124E7" w:rsidP="00F124E7">
      <w:pPr>
        <w:autoSpaceDE w:val="0"/>
        <w:autoSpaceDN w:val="0"/>
        <w:adjustRightInd w:val="0"/>
        <w:spacing w:after="0"/>
        <w:jc w:val="both"/>
        <w:rPr>
          <w:rFonts w:ascii="Times New Roman" w:hAnsi="Times New Roman" w:cs="Times New Roman"/>
          <w:b/>
          <w:bCs/>
          <w:sz w:val="24"/>
          <w:szCs w:val="24"/>
          <w:lang w:val="en-US"/>
        </w:rPr>
      </w:pPr>
      <w:r w:rsidRPr="00A646A0">
        <w:rPr>
          <w:rFonts w:ascii="Times New Roman" w:hAnsi="Times New Roman" w:cs="Times New Roman"/>
          <w:b/>
          <w:bCs/>
          <w:sz w:val="24"/>
          <w:szCs w:val="24"/>
          <w:lang w:val="en-US"/>
        </w:rPr>
        <w:t>A. Materielles Recht – Formelles Recht</w:t>
      </w:r>
    </w:p>
    <w:p w:rsidR="0049586C" w:rsidRPr="00A646A0" w:rsidRDefault="0049586C" w:rsidP="00F124E7">
      <w:pPr>
        <w:autoSpaceDE w:val="0"/>
        <w:autoSpaceDN w:val="0"/>
        <w:adjustRightInd w:val="0"/>
        <w:spacing w:after="0"/>
        <w:jc w:val="both"/>
        <w:rPr>
          <w:rFonts w:ascii="Times New Roman" w:hAnsi="Times New Roman" w:cs="Times New Roman"/>
          <w:b/>
          <w:bCs/>
          <w:sz w:val="24"/>
          <w:szCs w:val="24"/>
          <w:lang w:val="en-US"/>
        </w:rPr>
      </w:pP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hAnsi="Times New Roman" w:cs="Times New Roman"/>
          <w:b/>
          <w:bCs/>
          <w:sz w:val="24"/>
          <w:szCs w:val="24"/>
          <w:lang w:val="en-US"/>
        </w:rPr>
        <w:t xml:space="preserve">Materielles Recht </w:t>
      </w:r>
      <w:r w:rsidRPr="00A646A0">
        <w:rPr>
          <w:rFonts w:ascii="Times New Roman" w:eastAsia="TimesNewRomanPSMT" w:hAnsi="Times New Roman" w:cs="Times New Roman"/>
          <w:sz w:val="24"/>
          <w:szCs w:val="24"/>
          <w:lang w:val="en-US"/>
        </w:rPr>
        <w:t xml:space="preserve">befasst sich mit der </w:t>
      </w:r>
      <w:r w:rsidRPr="00A646A0">
        <w:rPr>
          <w:rFonts w:ascii="Times New Roman" w:hAnsi="Times New Roman" w:cs="Times New Roman"/>
          <w:b/>
          <w:bCs/>
          <w:sz w:val="24"/>
          <w:szCs w:val="24"/>
          <w:lang w:val="en-US"/>
        </w:rPr>
        <w:t>inhaltlichen Ordnung menschlichen Zusammenlebens</w:t>
      </w:r>
      <w:r w:rsidRPr="00A646A0">
        <w:rPr>
          <w:rFonts w:ascii="Times New Roman" w:eastAsia="TimesNewRomanPSMT" w:hAnsi="Times New Roman" w:cs="Times New Roman"/>
          <w:sz w:val="24"/>
          <w:szCs w:val="24"/>
          <w:lang w:val="en-US"/>
        </w:rPr>
        <w:t>.</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Materielle Rechtsvorschriften regeln etwa, auf welche Leistungen jemand unter welchen Voraussetzungen einen Anspruch hat, wann ein Rechtsgeschäft anfechtbar</w:t>
      </w:r>
      <w:r w:rsidRPr="00F124E7">
        <w:rPr>
          <w:rFonts w:ascii="Times New Roman" w:eastAsia="TimesNewRomanPSMT" w:hAnsi="Times New Roman" w:cs="Times New Roman"/>
          <w:sz w:val="24"/>
          <w:szCs w:val="24"/>
          <w:lang w:val="en-US"/>
        </w:rPr>
        <w:t xml:space="preserve"> </w:t>
      </w:r>
      <w:proofErr w:type="gramStart"/>
      <w:r w:rsidRPr="00A646A0">
        <w:rPr>
          <w:rFonts w:ascii="Times New Roman" w:eastAsia="TimesNewRomanPSMT" w:hAnsi="Times New Roman" w:cs="Times New Roman"/>
          <w:sz w:val="24"/>
          <w:szCs w:val="24"/>
          <w:lang w:val="en-US"/>
        </w:rPr>
        <w:t>ist</w:t>
      </w:r>
      <w:proofErr w:type="gramEnd"/>
      <w:r w:rsidRPr="00A646A0">
        <w:rPr>
          <w:rFonts w:ascii="Times New Roman" w:eastAsia="TimesNewRomanPSMT" w:hAnsi="Times New Roman" w:cs="Times New Roman"/>
          <w:sz w:val="24"/>
          <w:szCs w:val="24"/>
          <w:lang w:val="en-US"/>
        </w:rPr>
        <w:t>, unter welchen Umständen Arbeitnehmer gekündigt werden können, unter welchen Voraussetzungen eine gewerbliche Betriebsanlage betrieben werden darf, etc. Darüber hinaus regelt das materielle Recht spiegelbildlich die inhaltlichen Determinanten für das Handeln der Staatsorgane, etwa unter welchen Voraussetzungen die Errichtung einer Betriebsanlage zu bewilligen ist.</w:t>
      </w:r>
      <w:r w:rsidR="0049586C" w:rsidRPr="0049586C">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sz w:val="24"/>
          <w:szCs w:val="24"/>
          <w:lang w:val="en-US"/>
        </w:rPr>
        <w:t xml:space="preserve">So </w:t>
      </w:r>
      <w:proofErr w:type="gramStart"/>
      <w:r w:rsidRPr="00A646A0">
        <w:rPr>
          <w:rFonts w:ascii="Times New Roman" w:eastAsia="TimesNewRomanPSMT" w:hAnsi="Times New Roman" w:cs="Times New Roman"/>
          <w:sz w:val="24"/>
          <w:szCs w:val="24"/>
          <w:lang w:val="en-US"/>
        </w:rPr>
        <w:t>sind</w:t>
      </w:r>
      <w:proofErr w:type="gramEnd"/>
      <w:r w:rsidRPr="00A646A0">
        <w:rPr>
          <w:rFonts w:ascii="Times New Roman" w:eastAsia="TimesNewRomanPSMT" w:hAnsi="Times New Roman" w:cs="Times New Roman"/>
          <w:sz w:val="24"/>
          <w:szCs w:val="24"/>
          <w:lang w:val="en-US"/>
        </w:rPr>
        <w:t xml:space="preserve"> bspw Zivil-, Arbeits-, Straf- und Unternehmensrecht sowie das besondere Verwaltungsrecht materielles Recht.</w:t>
      </w:r>
    </w:p>
    <w:p w:rsidR="00F124E7" w:rsidRPr="0049586C"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Diese inhaltlichen Regelungen müssen notfalls durch staatlichen Zwang durchgesetzt werden. Das </w:t>
      </w:r>
      <w:r w:rsidRPr="00A646A0">
        <w:rPr>
          <w:rFonts w:ascii="Times New Roman" w:hAnsi="Times New Roman" w:cs="Times New Roman"/>
          <w:b/>
          <w:bCs/>
          <w:sz w:val="24"/>
          <w:szCs w:val="24"/>
          <w:lang w:val="en-US"/>
        </w:rPr>
        <w:t xml:space="preserve">formelle Recht </w:t>
      </w:r>
      <w:r w:rsidRPr="00A646A0">
        <w:rPr>
          <w:rFonts w:ascii="Times New Roman" w:eastAsia="TimesNewRomanPSMT" w:hAnsi="Times New Roman" w:cs="Times New Roman"/>
          <w:sz w:val="24"/>
          <w:szCs w:val="24"/>
          <w:lang w:val="en-US"/>
        </w:rPr>
        <w:t xml:space="preserve">legt fest, welche Behörden dabei wie vorzugehen haben; es dient der Verwirklichung des materiellen Rechts. Unter formellem Recht versteht man somit jene Rechtsvorschriften, welche Verfahren und Art der Rechtsdurchsetzung vor den staatlichen Behörden festlegen, also z.B. wie man eine Betriebsanlagengenehmigung bekommen </w:t>
      </w:r>
      <w:proofErr w:type="gramStart"/>
      <w:r w:rsidRPr="00A646A0">
        <w:rPr>
          <w:rFonts w:ascii="Times New Roman" w:eastAsia="TimesNewRomanPSMT" w:hAnsi="Times New Roman" w:cs="Times New Roman"/>
          <w:sz w:val="24"/>
          <w:szCs w:val="24"/>
          <w:lang w:val="en-US"/>
        </w:rPr>
        <w:t>oder</w:t>
      </w:r>
      <w:proofErr w:type="gramEnd"/>
      <w:r w:rsidRPr="00A646A0">
        <w:rPr>
          <w:rFonts w:ascii="Times New Roman" w:eastAsia="TimesNewRomanPSMT" w:hAnsi="Times New Roman" w:cs="Times New Roman"/>
          <w:sz w:val="24"/>
          <w:szCs w:val="24"/>
          <w:lang w:val="en-US"/>
        </w:rPr>
        <w:t xml:space="preserve"> wie man sich gegen Organstrafmandate wehren kann.</w:t>
      </w:r>
      <w:r w:rsidR="0049586C" w:rsidRPr="0049586C">
        <w:rPr>
          <w:rFonts w:ascii="Times New Roman" w:eastAsia="TimesNewRomanPSMT" w:hAnsi="Times New Roman" w:cs="Times New Roman"/>
          <w:sz w:val="24"/>
          <w:szCs w:val="24"/>
          <w:lang w:val="en-US"/>
        </w:rPr>
        <w:t xml:space="preserve"> </w:t>
      </w:r>
    </w:p>
    <w:p w:rsidR="0049586C" w:rsidRDefault="0049586C" w:rsidP="00F124E7">
      <w:pPr>
        <w:autoSpaceDE w:val="0"/>
        <w:autoSpaceDN w:val="0"/>
        <w:adjustRightInd w:val="0"/>
        <w:spacing w:after="0"/>
        <w:jc w:val="both"/>
        <w:rPr>
          <w:rFonts w:ascii="Times New Roman" w:eastAsia="TimesNewRomanPSMT" w:hAnsi="Times New Roman" w:cs="Times New Roman"/>
          <w:sz w:val="24"/>
          <w:szCs w:val="24"/>
          <w:lang w:val="en-US"/>
        </w:rPr>
      </w:pP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Das formelle Recht wird weiter unterteilt:</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 Das </w:t>
      </w:r>
      <w:r w:rsidRPr="00A646A0">
        <w:rPr>
          <w:rFonts w:ascii="Times New Roman" w:hAnsi="Times New Roman" w:cs="Times New Roman"/>
          <w:b/>
          <w:bCs/>
          <w:sz w:val="24"/>
          <w:szCs w:val="24"/>
          <w:lang w:val="en-US"/>
        </w:rPr>
        <w:t xml:space="preserve">Organisationsrecht </w:t>
      </w:r>
      <w:r w:rsidRPr="00A646A0">
        <w:rPr>
          <w:rFonts w:ascii="Times New Roman" w:eastAsia="TimesNewRomanPSMT" w:hAnsi="Times New Roman" w:cs="Times New Roman"/>
          <w:sz w:val="24"/>
          <w:szCs w:val="24"/>
          <w:lang w:val="en-US"/>
        </w:rPr>
        <w:t>regelt Einrichtung und allgemeine Aufgabenstellung der</w:t>
      </w:r>
      <w:r w:rsidRPr="00F124E7">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sz w:val="24"/>
          <w:szCs w:val="24"/>
          <w:lang w:val="en-US"/>
        </w:rPr>
        <w:t>einzelnen Staatsorgane. ZB legt die JN die Arten der ordentlichen Gerichte, ihre</w:t>
      </w:r>
      <w:r w:rsidRPr="00F124E7">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sz w:val="24"/>
          <w:szCs w:val="24"/>
          <w:lang w:val="en-US"/>
        </w:rPr>
        <w:t>innere Organisation (Senate, Einzelrichter) und ihre Zuständigkeiten fest; das Bundesverwaltungsgerichtsgesetz (BVwGG) regelt die Organisation und Zusammensetzung des Bundesverwaltungsgerichts, der jeweilige Landesgesetzgeber den Aufbau der neun Landesverwaltungsgerichte; das BundesministerienG bestimmt die Bundesministerien, ihre Wirkungsbereiche und innere Organisation (Abteilungen, Sektionen etc).</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 Das </w:t>
      </w:r>
      <w:r w:rsidRPr="00A646A0">
        <w:rPr>
          <w:rFonts w:ascii="Times New Roman" w:hAnsi="Times New Roman" w:cs="Times New Roman"/>
          <w:b/>
          <w:bCs/>
          <w:sz w:val="24"/>
          <w:szCs w:val="24"/>
          <w:lang w:val="en-US"/>
        </w:rPr>
        <w:t xml:space="preserve">Verfahrensrecht </w:t>
      </w:r>
      <w:r w:rsidRPr="00A646A0">
        <w:rPr>
          <w:rFonts w:ascii="Times New Roman" w:eastAsia="TimesNewRomanPSMT" w:hAnsi="Times New Roman" w:cs="Times New Roman"/>
          <w:sz w:val="24"/>
          <w:szCs w:val="24"/>
          <w:lang w:val="en-US"/>
        </w:rPr>
        <w:t xml:space="preserve">bestimmt den förmlichen Ablauf des Entscheidungs-verfahrens; näher geregelt </w:t>
      </w:r>
      <w:proofErr w:type="gramStart"/>
      <w:r w:rsidRPr="00A646A0">
        <w:rPr>
          <w:rFonts w:ascii="Times New Roman" w:eastAsia="TimesNewRomanPSMT" w:hAnsi="Times New Roman" w:cs="Times New Roman"/>
          <w:sz w:val="24"/>
          <w:szCs w:val="24"/>
          <w:lang w:val="en-US"/>
        </w:rPr>
        <w:t>sind</w:t>
      </w:r>
      <w:proofErr w:type="gramEnd"/>
      <w:r w:rsidRPr="00A646A0">
        <w:rPr>
          <w:rFonts w:ascii="Times New Roman" w:eastAsia="TimesNewRomanPSMT" w:hAnsi="Times New Roman" w:cs="Times New Roman"/>
          <w:sz w:val="24"/>
          <w:szCs w:val="24"/>
          <w:lang w:val="en-US"/>
        </w:rPr>
        <w:t xml:space="preserve"> die Verfahrensparteien, das Ermittlungsverfahren, die Beweismittel, die Entscheidungsformen (Urteile, Erkenntnisse, Beschlüsse, Bescheide) sowie die Rechtsmittel (Berufung vor den ordentlichen Gerichten, Beschwerde vor den Verwaltungsgerichten). Die ZPO regelt zB das Verfahren bestimmter Zivilprozesse vor den ordentlichen Gerichten, die StPO das gerichtliche Strafverfahren, das AVG das verwaltungsbehördliche Bescheid-erlassungsverfahren und das VwGVG das Verfahren zur Erlassung von Ent-scheidungen des Bundesverwaltungsgerichts und der Landesverwaltungsgerichte.</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p>
    <w:p w:rsidR="00F124E7" w:rsidRPr="00A646A0" w:rsidRDefault="00F124E7" w:rsidP="00F124E7">
      <w:pPr>
        <w:autoSpaceDE w:val="0"/>
        <w:autoSpaceDN w:val="0"/>
        <w:adjustRightInd w:val="0"/>
        <w:spacing w:after="0"/>
        <w:rPr>
          <w:rFonts w:ascii="Times New Roman" w:hAnsi="Times New Roman" w:cs="Times New Roman"/>
          <w:b/>
          <w:bCs/>
          <w:sz w:val="24"/>
          <w:szCs w:val="24"/>
          <w:lang w:val="en-US"/>
        </w:rPr>
      </w:pPr>
      <w:r w:rsidRPr="00A646A0">
        <w:rPr>
          <w:rFonts w:ascii="Times New Roman" w:hAnsi="Times New Roman" w:cs="Times New Roman"/>
          <w:b/>
          <w:bCs/>
          <w:sz w:val="24"/>
          <w:szCs w:val="24"/>
          <w:lang w:val="en-US"/>
        </w:rPr>
        <w:t>B. Zwingendes Recht – Dispositives Recht</w:t>
      </w:r>
    </w:p>
    <w:p w:rsidR="00F124E7" w:rsidRPr="00A646A0" w:rsidRDefault="00F124E7" w:rsidP="00F124E7">
      <w:pPr>
        <w:autoSpaceDE w:val="0"/>
        <w:autoSpaceDN w:val="0"/>
        <w:adjustRightInd w:val="0"/>
        <w:spacing w:after="0"/>
        <w:rPr>
          <w:rFonts w:ascii="Times New Roman" w:eastAsia="TimesNewRomanPSMT" w:hAnsi="Times New Roman" w:cs="Times New Roman"/>
          <w:sz w:val="24"/>
          <w:szCs w:val="24"/>
          <w:lang w:val="en-US"/>
        </w:rPr>
      </w:pPr>
      <w:r w:rsidRPr="00A646A0">
        <w:rPr>
          <w:rFonts w:ascii="Times New Roman" w:hAnsi="Times New Roman" w:cs="Times New Roman"/>
          <w:b/>
          <w:bCs/>
          <w:sz w:val="24"/>
          <w:szCs w:val="24"/>
          <w:lang w:val="en-US"/>
        </w:rPr>
        <w:t xml:space="preserve">Dispositives (nachgiebiges) Recht </w:t>
      </w:r>
      <w:r w:rsidRPr="00A646A0">
        <w:rPr>
          <w:rFonts w:ascii="Times New Roman" w:eastAsia="TimesNewRomanPSMT" w:hAnsi="Times New Roman" w:cs="Times New Roman"/>
          <w:sz w:val="24"/>
          <w:szCs w:val="24"/>
          <w:lang w:val="en-US"/>
        </w:rPr>
        <w:t>weicht der gegenteiligen Parteienvereinbarung und lässt somit abweichende privatautonome Rechtsgestaltung zu. Es erfüllt folgende Funktionen:</w:t>
      </w:r>
    </w:p>
    <w:p w:rsidR="00F124E7" w:rsidRPr="00A646A0" w:rsidRDefault="00F124E7" w:rsidP="00F124E7">
      <w:pPr>
        <w:autoSpaceDE w:val="0"/>
        <w:autoSpaceDN w:val="0"/>
        <w:adjustRightInd w:val="0"/>
        <w:spacing w:after="0"/>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 Wenn die Vertragsparteien nicht alle Details vereinbaren, der Vertrag somit unvollständig </w:t>
      </w:r>
      <w:proofErr w:type="gramStart"/>
      <w:r w:rsidRPr="00A646A0">
        <w:rPr>
          <w:rFonts w:ascii="Times New Roman" w:eastAsia="TimesNewRomanPSMT" w:hAnsi="Times New Roman" w:cs="Times New Roman"/>
          <w:sz w:val="24"/>
          <w:szCs w:val="24"/>
          <w:lang w:val="en-US"/>
        </w:rPr>
        <w:t>ist</w:t>
      </w:r>
      <w:proofErr w:type="gramEnd"/>
      <w:r w:rsidRPr="00A646A0">
        <w:rPr>
          <w:rFonts w:ascii="Times New Roman" w:eastAsia="TimesNewRomanPSMT" w:hAnsi="Times New Roman" w:cs="Times New Roman"/>
          <w:sz w:val="24"/>
          <w:szCs w:val="24"/>
          <w:lang w:val="en-US"/>
        </w:rPr>
        <w:t>, greift das dispositive Recht: Sofern die Parteien in Hauptpunkten Einig keit erzielten, ergänzt das dispositive Recht (</w:t>
      </w:r>
      <w:r w:rsidRPr="00A646A0">
        <w:rPr>
          <w:rFonts w:ascii="Times New Roman" w:eastAsia="TimesNewRomanPSMT" w:hAnsi="Times New Roman" w:cs="Times New Roman"/>
          <w:b/>
          <w:bCs/>
          <w:sz w:val="24"/>
          <w:szCs w:val="24"/>
          <w:lang w:val="en-US"/>
        </w:rPr>
        <w:t>Ergänzungsfunktion</w:t>
      </w:r>
      <w:r w:rsidRPr="00A646A0">
        <w:rPr>
          <w:rFonts w:ascii="Times New Roman" w:eastAsia="TimesNewRomanPSMT" w:hAnsi="Times New Roman" w:cs="Times New Roman"/>
          <w:sz w:val="24"/>
          <w:szCs w:val="24"/>
          <w:lang w:val="en-US"/>
        </w:rPr>
        <w:t>) die nicht abweichend geregelten Nebenpunkte.</w:t>
      </w:r>
    </w:p>
    <w:p w:rsidR="00F124E7" w:rsidRPr="00A646A0" w:rsidRDefault="00F124E7" w:rsidP="00F124E7">
      <w:pPr>
        <w:autoSpaceDE w:val="0"/>
        <w:autoSpaceDN w:val="0"/>
        <w:adjustRightInd w:val="0"/>
        <w:spacing w:after="0"/>
        <w:rPr>
          <w:rFonts w:ascii="Times New Roman" w:eastAsia="TimesNewRomanPSMT" w:hAnsi="Times New Roman" w:cs="Times New Roman"/>
          <w:sz w:val="24"/>
          <w:szCs w:val="24"/>
          <w:lang w:val="en-US"/>
        </w:rPr>
      </w:pPr>
      <w:r w:rsidRPr="00A646A0">
        <w:rPr>
          <w:rFonts w:ascii="Times New Roman" w:eastAsia="TimesNewRomanPSMT" w:hAnsi="Times New Roman" w:cs="Times New Roman"/>
          <w:i/>
          <w:iCs/>
          <w:sz w:val="24"/>
          <w:szCs w:val="24"/>
          <w:lang w:val="en-US"/>
        </w:rPr>
        <w:t xml:space="preserve">Beispiel: </w:t>
      </w:r>
      <w:r w:rsidRPr="00A646A0">
        <w:rPr>
          <w:rFonts w:ascii="Times New Roman" w:eastAsia="TimesNewRomanPSMT" w:hAnsi="Times New Roman" w:cs="Times New Roman"/>
          <w:sz w:val="24"/>
          <w:szCs w:val="24"/>
          <w:lang w:val="en-US"/>
        </w:rPr>
        <w:t xml:space="preserve">Wenn bloß die Reparatur des Autos vereinbart (Werkvertrag), allerdings kein </w:t>
      </w:r>
      <w:proofErr w:type="gramStart"/>
      <w:r w:rsidRPr="00A646A0">
        <w:rPr>
          <w:rFonts w:ascii="Times New Roman" w:eastAsia="TimesNewRomanPSMT" w:hAnsi="Times New Roman" w:cs="Times New Roman"/>
          <w:sz w:val="24"/>
          <w:szCs w:val="24"/>
          <w:lang w:val="en-US"/>
        </w:rPr>
        <w:t>Preis</w:t>
      </w:r>
      <w:proofErr w:type="gramEnd"/>
      <w:r w:rsidRPr="00A646A0">
        <w:rPr>
          <w:rFonts w:ascii="Times New Roman" w:eastAsia="TimesNewRomanPSMT" w:hAnsi="Times New Roman" w:cs="Times New Roman"/>
          <w:sz w:val="24"/>
          <w:szCs w:val="24"/>
          <w:lang w:val="en-US"/>
        </w:rPr>
        <w:t xml:space="preserve"> festgesetzt wurde, greift § 1152 ABGB und es gilt ein angemessenes Entgelt als geschuldet. Einigen sich die Vertragsparteien bei einem Kaufvertrag über Ware und </w:t>
      </w:r>
      <w:proofErr w:type="gramStart"/>
      <w:r w:rsidRPr="00A646A0">
        <w:rPr>
          <w:rFonts w:ascii="Times New Roman" w:eastAsia="TimesNewRomanPSMT" w:hAnsi="Times New Roman" w:cs="Times New Roman"/>
          <w:sz w:val="24"/>
          <w:szCs w:val="24"/>
          <w:lang w:val="en-US"/>
        </w:rPr>
        <w:t>Preis</w:t>
      </w:r>
      <w:proofErr w:type="gramEnd"/>
      <w:r w:rsidRPr="00A646A0">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i/>
          <w:iCs/>
          <w:sz w:val="24"/>
          <w:szCs w:val="24"/>
          <w:lang w:val="en-US"/>
        </w:rPr>
        <w:t xml:space="preserve">essentialia negotii </w:t>
      </w:r>
      <w:r w:rsidRPr="00A646A0">
        <w:rPr>
          <w:rFonts w:ascii="Times New Roman" w:eastAsia="TimesNewRomanPSMT" w:hAnsi="Times New Roman" w:cs="Times New Roman"/>
          <w:sz w:val="24"/>
          <w:szCs w:val="24"/>
          <w:lang w:val="en-US"/>
        </w:rPr>
        <w:t>– Hauptpunkte des Vertrages), so gilt mangels abweichender Parteienvereinbarung gemäß § 905 ABGB als Erfüllungsort für eine Leistung der Wohnsitz des Schuldners zur Zeit des</w:t>
      </w:r>
      <w:r w:rsidR="0049586C" w:rsidRPr="0049586C">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sz w:val="24"/>
          <w:szCs w:val="24"/>
          <w:lang w:val="en-US"/>
        </w:rPr>
        <w:t>Vertragsabschlusses;</w:t>
      </w:r>
      <w:r w:rsidRPr="00F124E7">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sz w:val="24"/>
          <w:szCs w:val="24"/>
          <w:lang w:val="en-US"/>
        </w:rPr>
        <w:t>der Verkäufer hat für die Ware gemäß §§ 922 ff ABGB Gewähr zu leisten.</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Bedienen sich die Vertragsparteien einer undeutlichen Äußerung, bestimmt das Gesetz die maßgebende Auslegung (</w:t>
      </w:r>
      <w:r w:rsidRPr="00A646A0">
        <w:rPr>
          <w:rFonts w:ascii="Times New Roman" w:eastAsia="TimesNewRomanPSMT" w:hAnsi="Times New Roman" w:cs="Times New Roman"/>
          <w:b/>
          <w:bCs/>
          <w:sz w:val="24"/>
          <w:szCs w:val="24"/>
          <w:lang w:val="en-US"/>
        </w:rPr>
        <w:t>Auslegungsfunktion</w:t>
      </w:r>
      <w:r w:rsidRPr="00A646A0">
        <w:rPr>
          <w:rFonts w:ascii="Times New Roman" w:eastAsia="TimesNewRomanPSMT" w:hAnsi="Times New Roman" w:cs="Times New Roman"/>
          <w:sz w:val="24"/>
          <w:szCs w:val="24"/>
          <w:lang w:val="en-US"/>
        </w:rPr>
        <w:t>).</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 Das dispositive Recht gibt Auskunft darüber, wie sich der Gesetzgeber eine ausgewogene Berücksichtigung der jeweiligen Interessen der Vertragspartner vorstellt; bei groben Abweichungen kann die Vereinbarung nach der Generalklausel des § 879 Abs 1 ABGB gegebenenfalls sittenwidrig sein (gewisse </w:t>
      </w:r>
      <w:r w:rsidRPr="00A646A0">
        <w:rPr>
          <w:rFonts w:ascii="Times New Roman" w:eastAsia="TimesNewRomanPSMT" w:hAnsi="Times New Roman" w:cs="Times New Roman"/>
          <w:b/>
          <w:bCs/>
          <w:sz w:val="24"/>
          <w:szCs w:val="24"/>
          <w:lang w:val="en-US"/>
        </w:rPr>
        <w:t>Richtigkeitsgewähr</w:t>
      </w:r>
      <w:r w:rsidRPr="00A646A0">
        <w:rPr>
          <w:rFonts w:ascii="Times New Roman" w:eastAsia="TimesNewRomanPSMT" w:hAnsi="Times New Roman" w:cs="Times New Roman"/>
          <w:sz w:val="24"/>
          <w:szCs w:val="24"/>
          <w:lang w:val="en-US"/>
        </w:rPr>
        <w:t>).</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i/>
          <w:iCs/>
          <w:sz w:val="24"/>
          <w:szCs w:val="24"/>
          <w:lang w:val="en-US"/>
        </w:rPr>
        <w:t xml:space="preserve">Beispiel: </w:t>
      </w:r>
      <w:r w:rsidRPr="00A646A0">
        <w:rPr>
          <w:rFonts w:ascii="Times New Roman" w:eastAsia="TimesNewRomanPSMT" w:hAnsi="Times New Roman" w:cs="Times New Roman"/>
          <w:sz w:val="24"/>
          <w:szCs w:val="24"/>
          <w:lang w:val="en-US"/>
        </w:rPr>
        <w:t>So ist nach hA der gänzliche Gewährleistungsausschluss bei fabriksneuen Waren (auch) zwischen Unternehmern (teil</w:t>
      </w:r>
      <w:proofErr w:type="gramStart"/>
      <w:r w:rsidRPr="00A646A0">
        <w:rPr>
          <w:rFonts w:ascii="Times New Roman" w:eastAsia="TimesNewRomanPSMT" w:hAnsi="Times New Roman" w:cs="Times New Roman"/>
          <w:sz w:val="24"/>
          <w:szCs w:val="24"/>
          <w:lang w:val="en-US"/>
        </w:rPr>
        <w:t>)unwirksam</w:t>
      </w:r>
      <w:proofErr w:type="gramEnd"/>
      <w:r w:rsidRPr="00A646A0">
        <w:rPr>
          <w:rFonts w:ascii="Times New Roman" w:eastAsia="TimesNewRomanPSMT" w:hAnsi="Times New Roman" w:cs="Times New Roman"/>
          <w:sz w:val="24"/>
          <w:szCs w:val="24"/>
          <w:lang w:val="en-US"/>
        </w:rPr>
        <w:t xml:space="preserve"> gemäß § 879 Abs 1 ABGB, weil er gegen die guten Sitten verstößt.</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b/>
          <w:bCs/>
          <w:sz w:val="24"/>
          <w:szCs w:val="24"/>
          <w:lang w:val="en-US"/>
        </w:rPr>
        <w:t xml:space="preserve">Zwingendes Recht </w:t>
      </w:r>
      <w:r w:rsidRPr="00A646A0">
        <w:rPr>
          <w:rFonts w:ascii="Times New Roman" w:eastAsia="TimesNewRomanPSMT" w:hAnsi="Times New Roman" w:cs="Times New Roman"/>
          <w:sz w:val="24"/>
          <w:szCs w:val="24"/>
          <w:lang w:val="en-US"/>
        </w:rPr>
        <w:t xml:space="preserve">kann hingegen durch Parteienvereinbarung nicht abgeändert warden und schränkt insofern die Privatautonomie ein. Bei abweichender Vereinbarung </w:t>
      </w:r>
      <w:proofErr w:type="gramStart"/>
      <w:r w:rsidRPr="00A646A0">
        <w:rPr>
          <w:rFonts w:ascii="Times New Roman" w:eastAsia="TimesNewRomanPSMT" w:hAnsi="Times New Roman" w:cs="Times New Roman"/>
          <w:sz w:val="24"/>
          <w:szCs w:val="24"/>
          <w:lang w:val="en-US"/>
        </w:rPr>
        <w:t>ist</w:t>
      </w:r>
      <w:proofErr w:type="gramEnd"/>
      <w:r w:rsidRPr="00A646A0">
        <w:rPr>
          <w:rFonts w:ascii="Times New Roman" w:eastAsia="TimesNewRomanPSMT" w:hAnsi="Times New Roman" w:cs="Times New Roman"/>
          <w:sz w:val="24"/>
          <w:szCs w:val="24"/>
          <w:lang w:val="en-US"/>
        </w:rPr>
        <w:t xml:space="preserve"> diese nichtig (rechtsunwirksam).</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i/>
          <w:iCs/>
          <w:sz w:val="24"/>
          <w:szCs w:val="24"/>
          <w:lang w:val="en-US"/>
        </w:rPr>
        <w:t xml:space="preserve">Beispiel: </w:t>
      </w:r>
      <w:r w:rsidRPr="00A646A0">
        <w:rPr>
          <w:rFonts w:ascii="Times New Roman" w:eastAsia="TimesNewRomanPSMT" w:hAnsi="Times New Roman" w:cs="Times New Roman"/>
          <w:sz w:val="24"/>
          <w:szCs w:val="24"/>
          <w:lang w:val="en-US"/>
        </w:rPr>
        <w:t>Zwingende Regelungen bestehen für die Auflösung von Mietrechtsverhältnissen insbesondere in Form der Kündigungsschutzbestimmungen. Ebenso wenig können die Bestimmungen im</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Konsumentenschutzrecht </w:t>
      </w:r>
      <w:proofErr w:type="gramStart"/>
      <w:r w:rsidRPr="00A646A0">
        <w:rPr>
          <w:rFonts w:ascii="Times New Roman" w:eastAsia="TimesNewRomanPSMT" w:hAnsi="Times New Roman" w:cs="Times New Roman"/>
          <w:sz w:val="24"/>
          <w:szCs w:val="24"/>
          <w:lang w:val="en-US"/>
        </w:rPr>
        <w:t>oder</w:t>
      </w:r>
      <w:proofErr w:type="gramEnd"/>
      <w:r w:rsidRPr="00A646A0">
        <w:rPr>
          <w:rFonts w:ascii="Times New Roman" w:eastAsia="TimesNewRomanPSMT" w:hAnsi="Times New Roman" w:cs="Times New Roman"/>
          <w:sz w:val="24"/>
          <w:szCs w:val="24"/>
          <w:lang w:val="en-US"/>
        </w:rPr>
        <w:t xml:space="preserve"> die guten Sitten (§ 879 ABGB) durch abweichende Vereinbarungen ausgeschlossen werden.</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Man unterscheidet:</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b/>
          <w:bCs/>
          <w:sz w:val="24"/>
          <w:szCs w:val="24"/>
          <w:lang w:val="en-US"/>
        </w:rPr>
        <w:t>Absolut zwingendes Recht</w:t>
      </w:r>
      <w:r w:rsidRPr="00A646A0">
        <w:rPr>
          <w:rFonts w:ascii="Times New Roman" w:eastAsia="TimesNewRomanPSMT" w:hAnsi="Times New Roman" w:cs="Times New Roman"/>
          <w:sz w:val="24"/>
          <w:szCs w:val="24"/>
          <w:lang w:val="en-US"/>
        </w:rPr>
        <w:t>: erlaubt keinerlei Abweichungen; auch nicht zugunsten der Betroffenen (zweiseitig zwingend).</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 </w:t>
      </w:r>
      <w:r w:rsidRPr="00A646A0">
        <w:rPr>
          <w:rFonts w:ascii="Times New Roman" w:eastAsia="TimesNewRomanPSMT" w:hAnsi="Times New Roman" w:cs="Times New Roman"/>
          <w:b/>
          <w:bCs/>
          <w:sz w:val="24"/>
          <w:szCs w:val="24"/>
          <w:lang w:val="en-US"/>
        </w:rPr>
        <w:t>Relativ zwingendes Recht</w:t>
      </w:r>
      <w:r w:rsidRPr="00A646A0">
        <w:rPr>
          <w:rFonts w:ascii="Times New Roman" w:eastAsia="TimesNewRomanPSMT" w:hAnsi="Times New Roman" w:cs="Times New Roman"/>
          <w:sz w:val="24"/>
          <w:szCs w:val="24"/>
          <w:lang w:val="en-US"/>
        </w:rPr>
        <w:t xml:space="preserve">: </w:t>
      </w:r>
      <w:proofErr w:type="gramStart"/>
      <w:r w:rsidRPr="00A646A0">
        <w:rPr>
          <w:rFonts w:ascii="Times New Roman" w:eastAsia="TimesNewRomanPSMT" w:hAnsi="Times New Roman" w:cs="Times New Roman"/>
          <w:sz w:val="24"/>
          <w:szCs w:val="24"/>
          <w:lang w:val="en-US"/>
        </w:rPr>
        <w:t>ist</w:t>
      </w:r>
      <w:proofErr w:type="gramEnd"/>
      <w:r w:rsidRPr="00A646A0">
        <w:rPr>
          <w:rFonts w:ascii="Times New Roman" w:eastAsia="TimesNewRomanPSMT" w:hAnsi="Times New Roman" w:cs="Times New Roman"/>
          <w:sz w:val="24"/>
          <w:szCs w:val="24"/>
          <w:lang w:val="en-US"/>
        </w:rPr>
        <w:t xml:space="preserve"> bloß zugunsten einer, nämlich der schutzwürdigen</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r w:rsidRPr="00A646A0">
        <w:rPr>
          <w:rFonts w:ascii="Times New Roman" w:eastAsia="TimesNewRomanPSMT" w:hAnsi="Times New Roman" w:cs="Times New Roman"/>
          <w:sz w:val="24"/>
          <w:szCs w:val="24"/>
          <w:lang w:val="en-US"/>
        </w:rPr>
        <w:t xml:space="preserve">Partei abänderbar; es soll bloß eine Mindestabsicherung stattfinden, sodass Verschlechterungen unzulässig </w:t>
      </w:r>
      <w:proofErr w:type="gramStart"/>
      <w:r w:rsidRPr="00A646A0">
        <w:rPr>
          <w:rFonts w:ascii="Times New Roman" w:eastAsia="TimesNewRomanPSMT" w:hAnsi="Times New Roman" w:cs="Times New Roman"/>
          <w:sz w:val="24"/>
          <w:szCs w:val="24"/>
          <w:lang w:val="en-US"/>
        </w:rPr>
        <w:t>sind</w:t>
      </w:r>
      <w:proofErr w:type="gramEnd"/>
      <w:r w:rsidRPr="00A646A0">
        <w:rPr>
          <w:rFonts w:ascii="Times New Roman" w:eastAsia="TimesNewRomanPSMT" w:hAnsi="Times New Roman" w:cs="Times New Roman"/>
          <w:sz w:val="24"/>
          <w:szCs w:val="24"/>
          <w:lang w:val="en-US"/>
        </w:rPr>
        <w:t xml:space="preserve"> (einseitig zwingend).</w:t>
      </w:r>
    </w:p>
    <w:p w:rsidR="00F124E7" w:rsidRPr="00A646A0" w:rsidRDefault="00F124E7" w:rsidP="00F124E7">
      <w:pPr>
        <w:autoSpaceDE w:val="0"/>
        <w:autoSpaceDN w:val="0"/>
        <w:adjustRightInd w:val="0"/>
        <w:spacing w:after="0"/>
        <w:jc w:val="both"/>
        <w:rPr>
          <w:rFonts w:ascii="Times New Roman" w:eastAsia="TimesNewRomanPSMT" w:hAnsi="Times New Roman" w:cs="Times New Roman"/>
          <w:sz w:val="24"/>
          <w:szCs w:val="24"/>
          <w:lang w:val="en-US"/>
        </w:rPr>
      </w:pPr>
      <w:proofErr w:type="gramStart"/>
      <w:r w:rsidRPr="00A646A0">
        <w:rPr>
          <w:rFonts w:ascii="Times New Roman" w:eastAsia="TimesNewRomanPSMT" w:hAnsi="Times New Roman" w:cs="Times New Roman"/>
          <w:sz w:val="24"/>
          <w:szCs w:val="24"/>
          <w:lang w:val="en-US"/>
        </w:rPr>
        <w:t>Ist</w:t>
      </w:r>
      <w:proofErr w:type="gramEnd"/>
      <w:r w:rsidRPr="00A646A0">
        <w:rPr>
          <w:rFonts w:ascii="Times New Roman" w:eastAsia="TimesNewRomanPSMT" w:hAnsi="Times New Roman" w:cs="Times New Roman"/>
          <w:sz w:val="24"/>
          <w:szCs w:val="24"/>
          <w:lang w:val="en-US"/>
        </w:rPr>
        <w:t xml:space="preserve"> im Privatrecht zwingendes Recht zum Schutz typischerweise schwächerer Marktteilnehmer (Verbraucher, Arbeitnehmer, Mieter) vorgesehen, so handelt es sich zumeist um relativ zwingendes Recht, welches bloß einen gewissen Mindeststandard bzw Mindestschutz bieten soll; für den Geschützten günstigere Vereinbarungen sind dagegen erlaubt und durchaus erwünscht. Dagegen </w:t>
      </w:r>
      <w:proofErr w:type="gramStart"/>
      <w:r w:rsidRPr="00A646A0">
        <w:rPr>
          <w:rFonts w:ascii="Times New Roman" w:eastAsia="TimesNewRomanPSMT" w:hAnsi="Times New Roman" w:cs="Times New Roman"/>
          <w:sz w:val="24"/>
          <w:szCs w:val="24"/>
          <w:lang w:val="en-US"/>
        </w:rPr>
        <w:t>ist</w:t>
      </w:r>
      <w:proofErr w:type="gramEnd"/>
      <w:r w:rsidRPr="00A646A0">
        <w:rPr>
          <w:rFonts w:ascii="Times New Roman" w:eastAsia="TimesNewRomanPSMT" w:hAnsi="Times New Roman" w:cs="Times New Roman"/>
          <w:sz w:val="24"/>
          <w:szCs w:val="24"/>
          <w:lang w:val="en-US"/>
        </w:rPr>
        <w:t xml:space="preserve"> das öffentliche Recht auf Grund der im Vordergrund stehenden Allgemeininteressen in der Regel absolut zwingend:</w:t>
      </w:r>
    </w:p>
    <w:p w:rsidR="00F124E7" w:rsidRPr="00F124E7" w:rsidRDefault="00F124E7" w:rsidP="00F124E7">
      <w:pPr>
        <w:autoSpaceDE w:val="0"/>
        <w:autoSpaceDN w:val="0"/>
        <w:adjustRightInd w:val="0"/>
        <w:spacing w:after="0"/>
        <w:jc w:val="both"/>
        <w:rPr>
          <w:rFonts w:ascii="Times New Roman" w:hAnsi="Times New Roman" w:cs="Times New Roman"/>
          <w:sz w:val="24"/>
          <w:szCs w:val="24"/>
          <w:lang w:val="en-US"/>
        </w:rPr>
      </w:pPr>
      <w:r w:rsidRPr="00A646A0">
        <w:rPr>
          <w:rFonts w:ascii="Times New Roman" w:eastAsia="TimesNewRomanPSMT" w:hAnsi="Times New Roman" w:cs="Times New Roman"/>
          <w:i/>
          <w:iCs/>
          <w:sz w:val="24"/>
          <w:szCs w:val="24"/>
          <w:lang w:val="en-US"/>
        </w:rPr>
        <w:t>Beispiel</w:t>
      </w:r>
      <w:r w:rsidRPr="00A646A0">
        <w:rPr>
          <w:rFonts w:ascii="Times New Roman" w:eastAsia="TimesNewRomanPSMT" w:hAnsi="Times New Roman" w:cs="Times New Roman"/>
          <w:sz w:val="24"/>
          <w:szCs w:val="24"/>
          <w:lang w:val="en-US"/>
        </w:rPr>
        <w:t xml:space="preserve">: Eine Baubewilligung darf nur erteilt werden, wenn alle gesetzlichen Voraussetzungen dafür erfüllt </w:t>
      </w:r>
      <w:proofErr w:type="gramStart"/>
      <w:r w:rsidRPr="00A646A0">
        <w:rPr>
          <w:rFonts w:ascii="Times New Roman" w:eastAsia="TimesNewRomanPSMT" w:hAnsi="Times New Roman" w:cs="Times New Roman"/>
          <w:sz w:val="24"/>
          <w:szCs w:val="24"/>
          <w:lang w:val="en-US"/>
        </w:rPr>
        <w:t>sind</w:t>
      </w:r>
      <w:proofErr w:type="gramEnd"/>
      <w:r w:rsidRPr="00A646A0">
        <w:rPr>
          <w:rFonts w:ascii="Times New Roman" w:eastAsia="TimesNewRomanPSMT" w:hAnsi="Times New Roman" w:cs="Times New Roman"/>
          <w:sz w:val="24"/>
          <w:szCs w:val="24"/>
          <w:lang w:val="en-US"/>
        </w:rPr>
        <w:t>. Man kann nicht einzelne Genehmigungskriterien in den Bestimmungen der Bauordnungen mit der Behörde „wegverhandeln“, also etwa im Grünland bauen.</w:t>
      </w:r>
    </w:p>
    <w:p w:rsidR="00F124E7" w:rsidRDefault="00F124E7" w:rsidP="00915F93">
      <w:pPr>
        <w:spacing w:after="0"/>
        <w:jc w:val="both"/>
        <w:rPr>
          <w:rFonts w:ascii="Times New Roman" w:hAnsi="Times New Roman" w:cs="Times New Roman"/>
          <w:b/>
          <w:sz w:val="24"/>
          <w:szCs w:val="24"/>
          <w:lang w:val="en-US"/>
        </w:rPr>
      </w:pPr>
    </w:p>
    <w:p w:rsidR="000328F5" w:rsidRPr="00915F93" w:rsidRDefault="000328F5" w:rsidP="00915F93">
      <w:pPr>
        <w:autoSpaceDE w:val="0"/>
        <w:autoSpaceDN w:val="0"/>
        <w:adjustRightInd w:val="0"/>
        <w:spacing w:after="0"/>
        <w:rPr>
          <w:rFonts w:ascii="Times New Roman" w:hAnsi="Times New Roman" w:cs="Times New Roman"/>
          <w:b/>
          <w:bCs/>
          <w:sz w:val="24"/>
          <w:szCs w:val="24"/>
          <w:lang w:val="de-DE"/>
        </w:rPr>
      </w:pPr>
      <w:r w:rsidRPr="00915F93">
        <w:rPr>
          <w:rFonts w:ascii="Times New Roman" w:hAnsi="Times New Roman" w:cs="Times New Roman"/>
          <w:b/>
          <w:bCs/>
          <w:sz w:val="24"/>
          <w:szCs w:val="24"/>
          <w:lang w:val="de-DE"/>
        </w:rPr>
        <w:t xml:space="preserve">II. </w:t>
      </w:r>
      <w:r w:rsidR="00571A04" w:rsidRPr="00915F93">
        <w:rPr>
          <w:rFonts w:ascii="Times New Roman" w:hAnsi="Times New Roman" w:cs="Times New Roman"/>
          <w:b/>
          <w:bCs/>
          <w:sz w:val="24"/>
          <w:szCs w:val="24"/>
        </w:rPr>
        <w:t>Составьте</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аннотацию</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к</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тексту</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используя</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фразы</w:t>
      </w:r>
      <w:r w:rsidR="00571A04" w:rsidRPr="00915F93">
        <w:rPr>
          <w:rFonts w:ascii="Times New Roman" w:hAnsi="Times New Roman" w:cs="Times New Roman"/>
          <w:b/>
          <w:bCs/>
          <w:sz w:val="24"/>
          <w:szCs w:val="24"/>
          <w:lang w:val="de-DE"/>
        </w:rPr>
        <w:t>.</w:t>
      </w:r>
    </w:p>
    <w:p w:rsidR="000328F5" w:rsidRPr="00915F93" w:rsidRDefault="000328F5" w:rsidP="00915F93">
      <w:pPr>
        <w:autoSpaceDE w:val="0"/>
        <w:autoSpaceDN w:val="0"/>
        <w:adjustRightInd w:val="0"/>
        <w:spacing w:after="0"/>
        <w:rPr>
          <w:rFonts w:ascii="Times New Roman" w:hAnsi="Times New Roman" w:cs="Times New Roman"/>
          <w:sz w:val="24"/>
          <w:szCs w:val="24"/>
          <w:lang w:val="de-DE"/>
        </w:rPr>
      </w:pPr>
      <w:r w:rsidRPr="00915F93">
        <w:rPr>
          <w:rFonts w:ascii="Times New Roman" w:hAnsi="Times New Roman" w:cs="Times New Roman"/>
          <w:sz w:val="24"/>
          <w:szCs w:val="24"/>
          <w:lang w:val="de-DE"/>
        </w:rPr>
        <w:t xml:space="preserve">1. </w:t>
      </w:r>
      <w:r w:rsidR="00571A04" w:rsidRPr="00915F93">
        <w:rPr>
          <w:rFonts w:ascii="Times New Roman" w:hAnsi="Times New Roman" w:cs="Times New Roman"/>
          <w:sz w:val="24"/>
          <w:szCs w:val="24"/>
          <w:lang w:val="de-DE"/>
        </w:rPr>
        <w:t xml:space="preserve">Der </w:t>
      </w:r>
      <w:r w:rsidRPr="00915F93">
        <w:rPr>
          <w:rFonts w:ascii="Times New Roman" w:hAnsi="Times New Roman" w:cs="Times New Roman"/>
          <w:sz w:val="24"/>
          <w:szCs w:val="24"/>
          <w:lang w:val="de-DE"/>
        </w:rPr>
        <w:t>T</w:t>
      </w:r>
      <w:r w:rsidR="00571A04" w:rsidRPr="00915F93">
        <w:rPr>
          <w:rFonts w:ascii="Times New Roman" w:hAnsi="Times New Roman" w:cs="Times New Roman"/>
          <w:sz w:val="24"/>
          <w:szCs w:val="24"/>
          <w:lang w:val="de-DE"/>
        </w:rPr>
        <w:t xml:space="preserve">ext (das Buch, der Beitrag) </w:t>
      </w:r>
      <w:r w:rsidRPr="00915F93">
        <w:rPr>
          <w:rFonts w:ascii="Times New Roman" w:hAnsi="Times New Roman" w:cs="Times New Roman"/>
          <w:sz w:val="24"/>
          <w:szCs w:val="24"/>
          <w:lang w:val="de-DE"/>
        </w:rPr>
        <w:t>he</w:t>
      </w:r>
      <w:r w:rsidR="00571A04" w:rsidRPr="00915F93">
        <w:rPr>
          <w:rFonts w:ascii="Times New Roman" w:hAnsi="Times New Roman" w:cs="Times New Roman"/>
          <w:sz w:val="24"/>
          <w:szCs w:val="24"/>
          <w:lang w:val="de-DE"/>
        </w:rPr>
        <w:t>i</w:t>
      </w:r>
      <w:r w:rsidR="00571A04" w:rsidRPr="00915F93">
        <w:rPr>
          <w:rFonts w:ascii="Times New Roman" w:hAnsi="Times New Roman" w:cs="Times New Roman"/>
          <w:sz w:val="24"/>
          <w:szCs w:val="24"/>
          <w:lang w:val="en-US"/>
        </w:rPr>
        <w:t>β</w:t>
      </w:r>
      <w:r w:rsidR="00571A04" w:rsidRPr="00915F93">
        <w:rPr>
          <w:rFonts w:ascii="Times New Roman" w:hAnsi="Times New Roman" w:cs="Times New Roman"/>
          <w:sz w:val="24"/>
          <w:szCs w:val="24"/>
          <w:lang w:val="de-DE"/>
        </w:rPr>
        <w:t>t</w:t>
      </w:r>
      <w:r w:rsidRPr="00915F93">
        <w:rPr>
          <w:rFonts w:ascii="Times New Roman" w:hAnsi="Times New Roman" w:cs="Times New Roman"/>
          <w:sz w:val="24"/>
          <w:szCs w:val="24"/>
          <w:lang w:val="de-DE"/>
        </w:rPr>
        <w:t xml:space="preserve">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2. </w:t>
      </w:r>
      <w:r w:rsidR="00571A04" w:rsidRPr="00915F93">
        <w:rPr>
          <w:rFonts w:ascii="Times New Roman" w:hAnsi="Times New Roman" w:cs="Times New Roman"/>
          <w:sz w:val="24"/>
          <w:szCs w:val="24"/>
          <w:lang w:val="en-US"/>
        </w:rPr>
        <w:t>D</w:t>
      </w:r>
      <w:r w:rsidRPr="00915F93">
        <w:rPr>
          <w:rFonts w:ascii="Times New Roman" w:hAnsi="Times New Roman" w:cs="Times New Roman"/>
          <w:sz w:val="24"/>
          <w:szCs w:val="24"/>
          <w:lang w:val="en-US"/>
        </w:rPr>
        <w:t>e</w:t>
      </w:r>
      <w:r w:rsidR="00571A04" w:rsidRPr="00915F93">
        <w:rPr>
          <w:rFonts w:ascii="Times New Roman" w:hAnsi="Times New Roman" w:cs="Times New Roman"/>
          <w:sz w:val="24"/>
          <w:szCs w:val="24"/>
          <w:lang w:val="en-US"/>
        </w:rPr>
        <w:t>r A</w:t>
      </w:r>
      <w:r w:rsidRPr="00915F93">
        <w:rPr>
          <w:rFonts w:ascii="Times New Roman" w:hAnsi="Times New Roman" w:cs="Times New Roman"/>
          <w:sz w:val="24"/>
          <w:szCs w:val="24"/>
          <w:lang w:val="en-US"/>
        </w:rPr>
        <w:t xml:space="preserve">utor </w:t>
      </w:r>
      <w:proofErr w:type="gramStart"/>
      <w:r w:rsidRPr="00915F93">
        <w:rPr>
          <w:rFonts w:ascii="Times New Roman" w:hAnsi="Times New Roman" w:cs="Times New Roman"/>
          <w:sz w:val="24"/>
          <w:szCs w:val="24"/>
          <w:lang w:val="en-US"/>
        </w:rPr>
        <w:t>is</w:t>
      </w:r>
      <w:r w:rsidR="00571A04" w:rsidRPr="00915F93">
        <w:rPr>
          <w:rFonts w:ascii="Times New Roman" w:hAnsi="Times New Roman" w:cs="Times New Roman"/>
          <w:sz w:val="24"/>
          <w:szCs w:val="24"/>
          <w:lang w:val="en-US"/>
        </w:rPr>
        <w:t>t</w:t>
      </w:r>
      <w:proofErr w:type="gramEnd"/>
      <w:r w:rsidR="00571A04" w:rsidRPr="00915F93">
        <w:rPr>
          <w:rFonts w:ascii="Times New Roman" w:hAnsi="Times New Roman" w:cs="Times New Roman"/>
          <w:sz w:val="24"/>
          <w:szCs w:val="24"/>
          <w:lang w:val="en-US"/>
        </w:rPr>
        <w:t xml:space="preserve"> </w:t>
      </w:r>
      <w:r w:rsidRPr="00915F93">
        <w:rPr>
          <w:rFonts w:ascii="Times New Roman" w:hAnsi="Times New Roman" w:cs="Times New Roman"/>
          <w:sz w:val="24"/>
          <w:szCs w:val="24"/>
          <w:lang w:val="en-US"/>
        </w:rPr>
        <w:t>…</w:t>
      </w:r>
    </w:p>
    <w:p w:rsidR="000328F5" w:rsidRPr="00915F93" w:rsidRDefault="00571A0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Text (das Buch, der Beitrag) </w:t>
      </w:r>
      <w:proofErr w:type="gramStart"/>
      <w:r w:rsidRPr="00915F93">
        <w:rPr>
          <w:rFonts w:ascii="Times New Roman" w:hAnsi="Times New Roman" w:cs="Times New Roman"/>
          <w:sz w:val="24"/>
          <w:szCs w:val="24"/>
          <w:lang w:val="en-US"/>
        </w:rPr>
        <w:t>ist</w:t>
      </w:r>
      <w:proofErr w:type="gramEnd"/>
      <w:r w:rsidRPr="00915F93">
        <w:rPr>
          <w:rFonts w:ascii="Times New Roman" w:hAnsi="Times New Roman" w:cs="Times New Roman"/>
          <w:sz w:val="24"/>
          <w:szCs w:val="24"/>
          <w:lang w:val="en-US"/>
        </w:rPr>
        <w:t xml:space="preserve"> von </w:t>
      </w:r>
      <w:r w:rsidR="000B5333" w:rsidRPr="00915F93">
        <w:rPr>
          <w:rFonts w:ascii="Times New Roman" w:hAnsi="Times New Roman" w:cs="Times New Roman"/>
          <w:sz w:val="24"/>
          <w:szCs w:val="24"/>
          <w:lang w:val="en-US"/>
        </w:rPr>
        <w:t>(D.)</w:t>
      </w:r>
      <w:r w:rsidR="000328F5" w:rsidRPr="00915F93">
        <w:rPr>
          <w:rFonts w:ascii="Times New Roman" w:hAnsi="Times New Roman" w:cs="Times New Roman"/>
          <w:sz w:val="24"/>
          <w:szCs w:val="24"/>
          <w:lang w:val="en-US"/>
        </w:rPr>
        <w:t>…</w:t>
      </w:r>
      <w:r w:rsidRPr="00915F93">
        <w:rPr>
          <w:rFonts w:ascii="Times New Roman" w:hAnsi="Times New Roman" w:cs="Times New Roman"/>
          <w:sz w:val="24"/>
          <w:szCs w:val="24"/>
          <w:lang w:val="en-US"/>
        </w:rPr>
        <w:t xml:space="preserve"> </w:t>
      </w:r>
      <w:proofErr w:type="gramStart"/>
      <w:r w:rsidRPr="00915F93">
        <w:rPr>
          <w:rFonts w:ascii="Times New Roman" w:hAnsi="Times New Roman" w:cs="Times New Roman"/>
          <w:sz w:val="24"/>
          <w:szCs w:val="24"/>
          <w:lang w:val="en-US"/>
        </w:rPr>
        <w:t>geschrieben</w:t>
      </w:r>
      <w:proofErr w:type="gramEnd"/>
      <w:r w:rsidRPr="00915F93">
        <w:rPr>
          <w:rFonts w:ascii="Times New Roman" w:hAnsi="Times New Roman" w:cs="Times New Roman"/>
          <w:sz w:val="24"/>
          <w:szCs w:val="24"/>
          <w:lang w:val="en-US"/>
        </w:rPr>
        <w:t>.</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3. </w:t>
      </w:r>
      <w:r w:rsidR="00571A04" w:rsidRPr="00915F93">
        <w:rPr>
          <w:rFonts w:ascii="Times New Roman" w:hAnsi="Times New Roman" w:cs="Times New Roman"/>
          <w:sz w:val="24"/>
          <w:szCs w:val="24"/>
          <w:lang w:val="en-US"/>
        </w:rPr>
        <w:t>Er wurde</w:t>
      </w:r>
      <w:r w:rsidRPr="00915F93">
        <w:rPr>
          <w:rFonts w:ascii="Times New Roman" w:hAnsi="Times New Roman" w:cs="Times New Roman"/>
          <w:sz w:val="24"/>
          <w:szCs w:val="24"/>
          <w:lang w:val="en-US"/>
        </w:rPr>
        <w:t xml:space="preserve"> in …</w:t>
      </w:r>
      <w:r w:rsidR="00571A04" w:rsidRPr="00915F93">
        <w:rPr>
          <w:rFonts w:ascii="Times New Roman" w:hAnsi="Times New Roman" w:cs="Times New Roman"/>
          <w:sz w:val="24"/>
          <w:szCs w:val="24"/>
          <w:lang w:val="en-US"/>
        </w:rPr>
        <w:t xml:space="preserve"> veröffentlicht.</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4. </w:t>
      </w:r>
      <w:r w:rsidR="00571A04" w:rsidRPr="00915F93">
        <w:rPr>
          <w:rFonts w:ascii="Times New Roman" w:hAnsi="Times New Roman" w:cs="Times New Roman"/>
          <w:sz w:val="24"/>
          <w:szCs w:val="24"/>
          <w:lang w:val="en-US"/>
        </w:rPr>
        <w:t xml:space="preserve">Die Hauptidee des Textes </w:t>
      </w:r>
      <w:proofErr w:type="gramStart"/>
      <w:r w:rsidRPr="00915F93">
        <w:rPr>
          <w:rFonts w:ascii="Times New Roman" w:hAnsi="Times New Roman" w:cs="Times New Roman"/>
          <w:sz w:val="24"/>
          <w:szCs w:val="24"/>
          <w:lang w:val="en-US"/>
        </w:rPr>
        <w:t>is</w:t>
      </w:r>
      <w:r w:rsidR="00571A04" w:rsidRPr="00915F93">
        <w:rPr>
          <w:rFonts w:ascii="Times New Roman" w:hAnsi="Times New Roman" w:cs="Times New Roman"/>
          <w:sz w:val="24"/>
          <w:szCs w:val="24"/>
          <w:lang w:val="en-US"/>
        </w:rPr>
        <w:t>t</w:t>
      </w:r>
      <w:proofErr w:type="gramEnd"/>
      <w:r w:rsidRPr="00915F93">
        <w:rPr>
          <w:rFonts w:ascii="Times New Roman" w:hAnsi="Times New Roman" w:cs="Times New Roman"/>
          <w:sz w:val="24"/>
          <w:szCs w:val="24"/>
          <w:lang w:val="en-US"/>
        </w:rPr>
        <w:t xml:space="preserve"> …</w:t>
      </w:r>
    </w:p>
    <w:p w:rsidR="000328F5" w:rsidRPr="00915F93" w:rsidRDefault="00571A0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Text </w:t>
      </w:r>
      <w:proofErr w:type="gramStart"/>
      <w:r w:rsidRPr="00915F93">
        <w:rPr>
          <w:rFonts w:ascii="Times New Roman" w:hAnsi="Times New Roman" w:cs="Times New Roman"/>
          <w:sz w:val="24"/>
          <w:szCs w:val="24"/>
          <w:lang w:val="en-US"/>
        </w:rPr>
        <w:t>ist</w:t>
      </w:r>
      <w:proofErr w:type="gramEnd"/>
      <w:r w:rsidR="000B5333" w:rsidRPr="00915F93">
        <w:rPr>
          <w:rFonts w:ascii="Times New Roman" w:hAnsi="Times New Roman" w:cs="Times New Roman"/>
          <w:sz w:val="24"/>
          <w:szCs w:val="24"/>
          <w:lang w:val="en-US"/>
        </w:rPr>
        <w:t xml:space="preserve"> </w:t>
      </w:r>
      <w:r w:rsidR="000328F5" w:rsidRPr="00915F93">
        <w:rPr>
          <w:rFonts w:ascii="Times New Roman" w:hAnsi="Times New Roman" w:cs="Times New Roman"/>
          <w:sz w:val="24"/>
          <w:szCs w:val="24"/>
          <w:lang w:val="en-US"/>
        </w:rPr>
        <w:t>…</w:t>
      </w:r>
      <w:r w:rsidR="000B5333" w:rsidRPr="00915F93">
        <w:rPr>
          <w:rFonts w:ascii="Times New Roman" w:hAnsi="Times New Roman" w:cs="Times New Roman"/>
          <w:sz w:val="24"/>
          <w:szCs w:val="24"/>
          <w:lang w:val="en-US"/>
        </w:rPr>
        <w:t xml:space="preserve"> gewidmet.</w:t>
      </w:r>
    </w:p>
    <w:p w:rsidR="000328F5" w:rsidRPr="00915F93" w:rsidRDefault="000B5333"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Es handelt sich um</w:t>
      </w:r>
      <w:r w:rsidR="003B7D34" w:rsidRPr="00915F93">
        <w:rPr>
          <w:rFonts w:ascii="Times New Roman" w:hAnsi="Times New Roman" w:cs="Times New Roman"/>
          <w:sz w:val="24"/>
          <w:szCs w:val="24"/>
          <w:lang w:val="en-US"/>
        </w:rPr>
        <w:t xml:space="preserve"> (Akk.)</w:t>
      </w:r>
      <w:r w:rsidR="000328F5" w:rsidRPr="00915F93">
        <w:rPr>
          <w:rFonts w:ascii="Times New Roman" w:hAnsi="Times New Roman" w:cs="Times New Roman"/>
          <w:sz w:val="24"/>
          <w:szCs w:val="24"/>
          <w:lang w:val="en-US"/>
        </w:rPr>
        <w:t xml:space="preserve">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5. </w:t>
      </w:r>
      <w:r w:rsidR="000B5333" w:rsidRPr="00915F93">
        <w:rPr>
          <w:rFonts w:ascii="Times New Roman" w:hAnsi="Times New Roman" w:cs="Times New Roman"/>
          <w:sz w:val="24"/>
          <w:szCs w:val="24"/>
          <w:lang w:val="en-US"/>
        </w:rPr>
        <w:t xml:space="preserve">Im Text werden Probleme (Fragen, Begriffe) wie </w:t>
      </w:r>
      <w:r w:rsidRPr="00915F93">
        <w:rPr>
          <w:rFonts w:ascii="Times New Roman" w:hAnsi="Times New Roman" w:cs="Times New Roman"/>
          <w:sz w:val="24"/>
          <w:szCs w:val="24"/>
          <w:lang w:val="en-US"/>
        </w:rPr>
        <w:t>…</w:t>
      </w:r>
      <w:r w:rsidR="000B5333" w:rsidRPr="00915F93">
        <w:rPr>
          <w:rFonts w:ascii="Times New Roman" w:hAnsi="Times New Roman" w:cs="Times New Roman"/>
          <w:sz w:val="24"/>
          <w:szCs w:val="24"/>
          <w:lang w:val="en-US"/>
        </w:rPr>
        <w:t xml:space="preserve"> behandelt.</w:t>
      </w:r>
    </w:p>
    <w:p w:rsidR="000328F5" w:rsidRPr="00915F93" w:rsidRDefault="000B5333"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Autor </w:t>
      </w:r>
      <w:proofErr w:type="gramStart"/>
      <w:r w:rsidRPr="00915F93">
        <w:rPr>
          <w:rFonts w:ascii="Times New Roman" w:hAnsi="Times New Roman" w:cs="Times New Roman"/>
          <w:sz w:val="24"/>
          <w:szCs w:val="24"/>
          <w:lang w:val="en-US"/>
        </w:rPr>
        <w:t xml:space="preserve">betrifft </w:t>
      </w:r>
      <w:r w:rsidR="000328F5" w:rsidRPr="00915F93">
        <w:rPr>
          <w:rFonts w:ascii="Times New Roman" w:hAnsi="Times New Roman" w:cs="Times New Roman"/>
          <w:sz w:val="24"/>
          <w:szCs w:val="24"/>
          <w:lang w:val="en-US"/>
        </w:rPr>
        <w:t xml:space="preserve"> </w:t>
      </w:r>
      <w:r w:rsidRPr="00915F93">
        <w:rPr>
          <w:rFonts w:ascii="Times New Roman" w:hAnsi="Times New Roman" w:cs="Times New Roman"/>
          <w:sz w:val="24"/>
          <w:szCs w:val="24"/>
          <w:lang w:val="en-US"/>
        </w:rPr>
        <w:t>Probleme</w:t>
      </w:r>
      <w:proofErr w:type="gramEnd"/>
      <w:r w:rsidRPr="00915F93">
        <w:rPr>
          <w:rFonts w:ascii="Times New Roman" w:hAnsi="Times New Roman" w:cs="Times New Roman"/>
          <w:sz w:val="24"/>
          <w:szCs w:val="24"/>
          <w:lang w:val="en-US"/>
        </w:rPr>
        <w:t xml:space="preserve"> (Fragen, Begriffe) </w:t>
      </w:r>
      <w:r w:rsidR="000328F5" w:rsidRPr="00915F93">
        <w:rPr>
          <w:rFonts w:ascii="Times New Roman" w:hAnsi="Times New Roman" w:cs="Times New Roman"/>
          <w:sz w:val="24"/>
          <w:szCs w:val="24"/>
          <w:lang w:val="en-US"/>
        </w:rPr>
        <w:t>…</w:t>
      </w:r>
    </w:p>
    <w:p w:rsidR="000B5333" w:rsidRPr="00915F93" w:rsidRDefault="000B5333"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Der Autor äuβert die Meinung über</w:t>
      </w:r>
      <w:r w:rsidR="003B7D34" w:rsidRPr="00915F93">
        <w:rPr>
          <w:rFonts w:ascii="Times New Roman" w:hAnsi="Times New Roman" w:cs="Times New Roman"/>
          <w:sz w:val="24"/>
          <w:szCs w:val="24"/>
          <w:lang w:val="en-US"/>
        </w:rPr>
        <w:t xml:space="preserve"> (Akk.)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6.</w:t>
      </w:r>
      <w:r w:rsidR="003B7D34" w:rsidRPr="00915F93">
        <w:rPr>
          <w:rFonts w:ascii="Times New Roman" w:hAnsi="Times New Roman" w:cs="Times New Roman"/>
          <w:sz w:val="24"/>
          <w:szCs w:val="24"/>
          <w:lang w:val="en-US"/>
        </w:rPr>
        <w:t xml:space="preserve"> Am </w:t>
      </w:r>
      <w:proofErr w:type="gramStart"/>
      <w:r w:rsidR="003B7D34" w:rsidRPr="00915F93">
        <w:rPr>
          <w:rFonts w:ascii="Times New Roman" w:hAnsi="Times New Roman" w:cs="Times New Roman"/>
          <w:sz w:val="24"/>
          <w:szCs w:val="24"/>
          <w:lang w:val="en-US"/>
        </w:rPr>
        <w:t xml:space="preserve">Anfang </w:t>
      </w:r>
      <w:r w:rsidRPr="00915F93">
        <w:rPr>
          <w:rFonts w:ascii="Times New Roman" w:hAnsi="Times New Roman" w:cs="Times New Roman"/>
          <w:sz w:val="24"/>
          <w:szCs w:val="24"/>
          <w:lang w:val="en-US"/>
        </w:rPr>
        <w:t xml:space="preserve"> </w:t>
      </w:r>
      <w:r w:rsidR="003B7D34" w:rsidRPr="00915F93">
        <w:rPr>
          <w:rFonts w:ascii="Times New Roman" w:hAnsi="Times New Roman" w:cs="Times New Roman"/>
          <w:sz w:val="24"/>
          <w:szCs w:val="24"/>
          <w:lang w:val="en-US"/>
        </w:rPr>
        <w:t>ist</w:t>
      </w:r>
      <w:proofErr w:type="gramEnd"/>
      <w:r w:rsidR="003B7D34" w:rsidRPr="00915F93">
        <w:rPr>
          <w:rFonts w:ascii="Times New Roman" w:hAnsi="Times New Roman" w:cs="Times New Roman"/>
          <w:sz w:val="24"/>
          <w:szCs w:val="24"/>
          <w:lang w:val="en-US"/>
        </w:rPr>
        <w:t xml:space="preserve"> die Rede von (D.) </w:t>
      </w:r>
      <w:r w:rsidRPr="00915F93">
        <w:rPr>
          <w:rFonts w:ascii="Times New Roman" w:hAnsi="Times New Roman" w:cs="Times New Roman"/>
          <w:sz w:val="24"/>
          <w:szCs w:val="24"/>
          <w:lang w:val="en-US"/>
        </w:rPr>
        <w:t>…</w:t>
      </w:r>
    </w:p>
    <w:p w:rsidR="000328F5" w:rsidRPr="00915F93" w:rsidRDefault="003B7D3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Der A</w:t>
      </w:r>
      <w:r w:rsidR="000328F5" w:rsidRPr="00915F93">
        <w:rPr>
          <w:rFonts w:ascii="Times New Roman" w:hAnsi="Times New Roman" w:cs="Times New Roman"/>
          <w:sz w:val="24"/>
          <w:szCs w:val="24"/>
          <w:lang w:val="en-US"/>
        </w:rPr>
        <w:t xml:space="preserve">utor </w:t>
      </w:r>
      <w:r w:rsidRPr="00915F93">
        <w:rPr>
          <w:rFonts w:ascii="Times New Roman" w:hAnsi="Times New Roman" w:cs="Times New Roman"/>
          <w:sz w:val="24"/>
          <w:szCs w:val="24"/>
          <w:lang w:val="en-US"/>
        </w:rPr>
        <w:t xml:space="preserve">schreibt </w:t>
      </w:r>
      <w:r w:rsidR="000328F5" w:rsidRPr="00915F93">
        <w:rPr>
          <w:rFonts w:ascii="Times New Roman" w:hAnsi="Times New Roman" w:cs="Times New Roman"/>
          <w:sz w:val="24"/>
          <w:szCs w:val="24"/>
          <w:lang w:val="en-US"/>
        </w:rPr>
        <w:t>(</w:t>
      </w:r>
      <w:r w:rsidRPr="00915F93">
        <w:rPr>
          <w:rFonts w:ascii="Times New Roman" w:hAnsi="Times New Roman" w:cs="Times New Roman"/>
          <w:sz w:val="24"/>
          <w:szCs w:val="24"/>
          <w:lang w:val="en-US"/>
        </w:rPr>
        <w:t>betont, beschreibt</w:t>
      </w:r>
      <w:r w:rsidR="000328F5" w:rsidRPr="00915F93">
        <w:rPr>
          <w:rFonts w:ascii="Times New Roman" w:hAnsi="Times New Roman" w:cs="Times New Roman"/>
          <w:sz w:val="24"/>
          <w:szCs w:val="24"/>
          <w:lang w:val="en-US"/>
        </w:rPr>
        <w:t>)</w:t>
      </w:r>
      <w:r w:rsidRPr="00915F93">
        <w:rPr>
          <w:rFonts w:ascii="Times New Roman" w:hAnsi="Times New Roman" w:cs="Times New Roman"/>
          <w:sz w:val="24"/>
          <w:szCs w:val="24"/>
          <w:lang w:val="en-US"/>
        </w:rPr>
        <w:t>, d</w:t>
      </w:r>
      <w:r w:rsidR="000328F5" w:rsidRPr="00915F93">
        <w:rPr>
          <w:rFonts w:ascii="Times New Roman" w:hAnsi="Times New Roman" w:cs="Times New Roman"/>
          <w:sz w:val="24"/>
          <w:szCs w:val="24"/>
          <w:lang w:val="en-US"/>
        </w:rPr>
        <w:t>a</w:t>
      </w:r>
      <w:r w:rsidRPr="00915F93">
        <w:rPr>
          <w:rFonts w:ascii="Times New Roman" w:hAnsi="Times New Roman" w:cs="Times New Roman"/>
          <w:sz w:val="24"/>
          <w:szCs w:val="24"/>
          <w:lang w:val="en-US"/>
        </w:rPr>
        <w:t>ss</w:t>
      </w:r>
      <w:r w:rsidR="000328F5" w:rsidRPr="00915F93">
        <w:rPr>
          <w:rFonts w:ascii="Times New Roman" w:hAnsi="Times New Roman" w:cs="Times New Roman"/>
          <w:sz w:val="24"/>
          <w:szCs w:val="24"/>
          <w:lang w:val="en-US"/>
        </w:rPr>
        <w:t xml:space="preserve"> …</w:t>
      </w:r>
    </w:p>
    <w:p w:rsidR="003B7D34" w:rsidRPr="00915F93" w:rsidRDefault="003B7D3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Autor erörtert </w:t>
      </w:r>
      <w:r w:rsidR="0089676B" w:rsidRPr="00915F93">
        <w:rPr>
          <w:rFonts w:ascii="Times New Roman" w:hAnsi="Times New Roman" w:cs="Times New Roman"/>
          <w:sz w:val="24"/>
          <w:szCs w:val="24"/>
          <w:lang w:val="en-US"/>
        </w:rPr>
        <w:t xml:space="preserve">(definiert) </w:t>
      </w:r>
      <w:r w:rsidRPr="00915F93">
        <w:rPr>
          <w:rFonts w:ascii="Times New Roman" w:hAnsi="Times New Roman" w:cs="Times New Roman"/>
          <w:sz w:val="24"/>
          <w:szCs w:val="24"/>
          <w:lang w:val="en-US"/>
        </w:rPr>
        <w:t>den Begriff …</w:t>
      </w:r>
    </w:p>
    <w:p w:rsidR="003B7D34" w:rsidRPr="00915F93" w:rsidRDefault="003B7D3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Weiter geht es um (Akk.) …</w:t>
      </w:r>
    </w:p>
    <w:p w:rsidR="0089676B" w:rsidRPr="00915F93" w:rsidRDefault="0089676B"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Man unterscheidet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7. </w:t>
      </w:r>
      <w:r w:rsidR="0089676B" w:rsidRPr="00915F93">
        <w:rPr>
          <w:rFonts w:ascii="Times New Roman" w:hAnsi="Times New Roman" w:cs="Times New Roman"/>
          <w:sz w:val="24"/>
          <w:szCs w:val="24"/>
          <w:lang w:val="en-US"/>
        </w:rPr>
        <w:t xml:space="preserve">Den Text kann man in </w:t>
      </w:r>
      <w:proofErr w:type="gramStart"/>
      <w:r w:rsidRPr="00915F93">
        <w:rPr>
          <w:rFonts w:ascii="Times New Roman" w:hAnsi="Times New Roman" w:cs="Times New Roman"/>
          <w:sz w:val="24"/>
          <w:szCs w:val="24"/>
          <w:lang w:val="en-US"/>
        </w:rPr>
        <w:t>4</w:t>
      </w:r>
      <w:proofErr w:type="gramEnd"/>
      <w:r w:rsidR="0089676B" w:rsidRPr="00915F93">
        <w:rPr>
          <w:rFonts w:ascii="Times New Roman" w:hAnsi="Times New Roman" w:cs="Times New Roman"/>
          <w:sz w:val="24"/>
          <w:szCs w:val="24"/>
          <w:lang w:val="en-US"/>
        </w:rPr>
        <w:t xml:space="preserve"> </w:t>
      </w:r>
      <w:r w:rsidRPr="00915F93">
        <w:rPr>
          <w:rFonts w:ascii="Times New Roman" w:hAnsi="Times New Roman" w:cs="Times New Roman"/>
          <w:sz w:val="24"/>
          <w:szCs w:val="24"/>
          <w:lang w:val="en-US"/>
        </w:rPr>
        <w:t xml:space="preserve">(5-7) </w:t>
      </w:r>
      <w:r w:rsidR="0089676B" w:rsidRPr="00915F93">
        <w:rPr>
          <w:rFonts w:ascii="Times New Roman" w:hAnsi="Times New Roman" w:cs="Times New Roman"/>
          <w:sz w:val="24"/>
          <w:szCs w:val="24"/>
          <w:lang w:val="en-US"/>
        </w:rPr>
        <w:t>Teile unterteilen</w:t>
      </w:r>
      <w:r w:rsidRPr="00915F93">
        <w:rPr>
          <w:rFonts w:ascii="Times New Roman" w:hAnsi="Times New Roman" w:cs="Times New Roman"/>
          <w:sz w:val="24"/>
          <w:szCs w:val="24"/>
          <w:lang w:val="en-US"/>
        </w:rPr>
        <w:t>.</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8. In </w:t>
      </w:r>
      <w:r w:rsidR="00412236" w:rsidRPr="00915F93">
        <w:rPr>
          <w:rFonts w:ascii="Times New Roman" w:hAnsi="Times New Roman" w:cs="Times New Roman"/>
          <w:sz w:val="24"/>
          <w:szCs w:val="24"/>
          <w:lang w:val="en-US"/>
        </w:rPr>
        <w:t>der Zusammenfassung wird mitgeteilt, dass</w:t>
      </w:r>
      <w:r w:rsidRPr="00915F93">
        <w:rPr>
          <w:rFonts w:ascii="Times New Roman" w:hAnsi="Times New Roman" w:cs="Times New Roman"/>
          <w:sz w:val="24"/>
          <w:szCs w:val="24"/>
          <w:lang w:val="en-US"/>
        </w:rPr>
        <w:t xml:space="preserve"> …</w:t>
      </w:r>
    </w:p>
    <w:p w:rsidR="000328F5" w:rsidRPr="00F124E7" w:rsidRDefault="000328F5" w:rsidP="00915F93">
      <w:pPr>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9. </w:t>
      </w:r>
      <w:r w:rsidR="0089676B" w:rsidRPr="00915F93">
        <w:rPr>
          <w:rFonts w:ascii="Times New Roman" w:hAnsi="Times New Roman" w:cs="Times New Roman"/>
          <w:sz w:val="24"/>
          <w:szCs w:val="24"/>
          <w:lang w:val="en-US"/>
        </w:rPr>
        <w:t xml:space="preserve">Ich finde den Text </w:t>
      </w:r>
      <w:r w:rsidRPr="00915F93">
        <w:rPr>
          <w:rFonts w:ascii="Times New Roman" w:hAnsi="Times New Roman" w:cs="Times New Roman"/>
          <w:sz w:val="24"/>
          <w:szCs w:val="24"/>
          <w:lang w:val="en-US"/>
        </w:rPr>
        <w:t>intere</w:t>
      </w:r>
      <w:r w:rsidR="0089676B" w:rsidRPr="00915F93">
        <w:rPr>
          <w:rFonts w:ascii="Times New Roman" w:hAnsi="Times New Roman" w:cs="Times New Roman"/>
          <w:sz w:val="24"/>
          <w:szCs w:val="24"/>
          <w:lang w:val="en-US"/>
        </w:rPr>
        <w:t>s</w:t>
      </w:r>
      <w:r w:rsidRPr="00915F93">
        <w:rPr>
          <w:rFonts w:ascii="Times New Roman" w:hAnsi="Times New Roman" w:cs="Times New Roman"/>
          <w:sz w:val="24"/>
          <w:szCs w:val="24"/>
          <w:lang w:val="en-US"/>
        </w:rPr>
        <w:t>s</w:t>
      </w:r>
      <w:r w:rsidR="0089676B" w:rsidRPr="00915F93">
        <w:rPr>
          <w:rFonts w:ascii="Times New Roman" w:hAnsi="Times New Roman" w:cs="Times New Roman"/>
          <w:sz w:val="24"/>
          <w:szCs w:val="24"/>
          <w:lang w:val="en-US"/>
        </w:rPr>
        <w:t>an</w:t>
      </w:r>
      <w:r w:rsidRPr="00915F93">
        <w:rPr>
          <w:rFonts w:ascii="Times New Roman" w:hAnsi="Times New Roman" w:cs="Times New Roman"/>
          <w:sz w:val="24"/>
          <w:szCs w:val="24"/>
          <w:lang w:val="en-US"/>
        </w:rPr>
        <w:t>t (</w:t>
      </w:r>
      <w:r w:rsidR="0089676B" w:rsidRPr="00915F93">
        <w:rPr>
          <w:rFonts w:ascii="Times New Roman" w:hAnsi="Times New Roman" w:cs="Times New Roman"/>
          <w:sz w:val="24"/>
          <w:szCs w:val="24"/>
          <w:lang w:val="en-US"/>
        </w:rPr>
        <w:t>wichtig</w:t>
      </w:r>
      <w:r w:rsidRPr="00915F93">
        <w:rPr>
          <w:rFonts w:ascii="Times New Roman" w:hAnsi="Times New Roman" w:cs="Times New Roman"/>
          <w:sz w:val="24"/>
          <w:szCs w:val="24"/>
          <w:lang w:val="en-US"/>
        </w:rPr>
        <w:t>,</w:t>
      </w:r>
      <w:r w:rsidR="0089676B" w:rsidRPr="00915F93">
        <w:rPr>
          <w:rFonts w:ascii="Times New Roman" w:hAnsi="Times New Roman" w:cs="Times New Roman"/>
          <w:sz w:val="24"/>
          <w:szCs w:val="24"/>
          <w:lang w:val="en-US"/>
        </w:rPr>
        <w:t xml:space="preserve"> aktuell, langweilig</w:t>
      </w:r>
      <w:r w:rsidRPr="00915F93">
        <w:rPr>
          <w:rFonts w:ascii="Times New Roman" w:hAnsi="Times New Roman" w:cs="Times New Roman"/>
          <w:sz w:val="24"/>
          <w:szCs w:val="24"/>
          <w:lang w:val="en-US"/>
        </w:rPr>
        <w:t>,</w:t>
      </w:r>
      <w:r w:rsidR="0089676B" w:rsidRPr="00915F93">
        <w:rPr>
          <w:rFonts w:ascii="Times New Roman" w:hAnsi="Times New Roman" w:cs="Times New Roman"/>
          <w:sz w:val="24"/>
          <w:szCs w:val="24"/>
          <w:lang w:val="en-US"/>
        </w:rPr>
        <w:t xml:space="preserve"> leicht</w:t>
      </w:r>
      <w:r w:rsidRPr="00915F93">
        <w:rPr>
          <w:rFonts w:ascii="Times New Roman" w:hAnsi="Times New Roman" w:cs="Times New Roman"/>
          <w:sz w:val="24"/>
          <w:szCs w:val="24"/>
          <w:lang w:val="en-US"/>
        </w:rPr>
        <w:t>,</w:t>
      </w:r>
      <w:r w:rsidR="0089676B" w:rsidRPr="00915F93">
        <w:rPr>
          <w:rFonts w:ascii="Times New Roman" w:hAnsi="Times New Roman" w:cs="Times New Roman"/>
          <w:sz w:val="24"/>
          <w:szCs w:val="24"/>
          <w:lang w:val="en-US"/>
        </w:rPr>
        <w:t xml:space="preserve"> schwer)</w:t>
      </w:r>
      <w:r w:rsidRPr="00915F93">
        <w:rPr>
          <w:rFonts w:ascii="Times New Roman" w:hAnsi="Times New Roman" w:cs="Times New Roman"/>
          <w:sz w:val="24"/>
          <w:szCs w:val="24"/>
          <w:lang w:val="en-US"/>
        </w:rPr>
        <w:t>.</w:t>
      </w:r>
      <w:r w:rsidR="00F124E7" w:rsidRPr="00F124E7">
        <w:rPr>
          <w:rFonts w:ascii="Times New Roman" w:hAnsi="Times New Roman" w:cs="Times New Roman"/>
          <w:sz w:val="24"/>
          <w:szCs w:val="24"/>
          <w:lang w:val="en-US"/>
        </w:rPr>
        <w:t xml:space="preserve"> </w:t>
      </w:r>
    </w:p>
    <w:p w:rsidR="00F124E7" w:rsidRPr="00F124E7" w:rsidRDefault="00F124E7" w:rsidP="00915F93">
      <w:pPr>
        <w:spacing w:after="0"/>
        <w:rPr>
          <w:rFonts w:ascii="Times New Roman" w:hAnsi="Times New Roman" w:cs="Times New Roman"/>
          <w:sz w:val="24"/>
          <w:szCs w:val="24"/>
          <w:lang w:val="en-US"/>
        </w:rPr>
      </w:pPr>
    </w:p>
    <w:p w:rsidR="000328F5" w:rsidRDefault="000328F5" w:rsidP="00915F93">
      <w:pPr>
        <w:spacing w:after="0"/>
        <w:rPr>
          <w:rFonts w:ascii="Times New Roman" w:hAnsi="Times New Roman" w:cs="Times New Roman"/>
          <w:b/>
          <w:bCs/>
          <w:sz w:val="24"/>
          <w:szCs w:val="24"/>
        </w:rPr>
      </w:pPr>
      <w:r w:rsidRPr="00915F93">
        <w:rPr>
          <w:rFonts w:ascii="Times New Roman" w:hAnsi="Times New Roman" w:cs="Times New Roman"/>
          <w:b/>
          <w:bCs/>
          <w:sz w:val="24"/>
          <w:szCs w:val="24"/>
          <w:lang w:val="en-US"/>
        </w:rPr>
        <w:t>III</w:t>
      </w:r>
      <w:r w:rsidRPr="00915F93">
        <w:rPr>
          <w:rFonts w:ascii="Times New Roman" w:hAnsi="Times New Roman" w:cs="Times New Roman"/>
          <w:b/>
          <w:bCs/>
          <w:sz w:val="24"/>
          <w:szCs w:val="24"/>
        </w:rPr>
        <w:t xml:space="preserve">. </w:t>
      </w:r>
      <w:r w:rsidR="0089676B" w:rsidRPr="00915F93">
        <w:rPr>
          <w:rFonts w:ascii="Times New Roman" w:hAnsi="Times New Roman" w:cs="Times New Roman"/>
          <w:b/>
          <w:bCs/>
          <w:sz w:val="24"/>
          <w:szCs w:val="24"/>
        </w:rPr>
        <w:t>Напишите 10 ключ</w:t>
      </w:r>
      <w:r w:rsidR="00412236" w:rsidRPr="00915F93">
        <w:rPr>
          <w:rFonts w:ascii="Times New Roman" w:hAnsi="Times New Roman" w:cs="Times New Roman"/>
          <w:b/>
          <w:bCs/>
          <w:sz w:val="24"/>
          <w:szCs w:val="24"/>
        </w:rPr>
        <w:t>е</w:t>
      </w:r>
      <w:r w:rsidR="0089676B" w:rsidRPr="00915F93">
        <w:rPr>
          <w:rFonts w:ascii="Times New Roman" w:hAnsi="Times New Roman" w:cs="Times New Roman"/>
          <w:b/>
          <w:bCs/>
          <w:sz w:val="24"/>
          <w:szCs w:val="24"/>
        </w:rPr>
        <w:t>вых слов к тексту и переведите их</w:t>
      </w:r>
      <w:r w:rsidRPr="00915F93">
        <w:rPr>
          <w:rFonts w:ascii="Times New Roman" w:hAnsi="Times New Roman" w:cs="Times New Roman"/>
          <w:b/>
          <w:bCs/>
          <w:sz w:val="24"/>
          <w:szCs w:val="24"/>
        </w:rPr>
        <w:t xml:space="preserve">. </w:t>
      </w:r>
    </w:p>
    <w:p w:rsidR="003C1AC8" w:rsidRDefault="003C1AC8" w:rsidP="00915F93">
      <w:pPr>
        <w:spacing w:after="0"/>
        <w:rPr>
          <w:rFonts w:ascii="Times New Roman" w:hAnsi="Times New Roman" w:cs="Times New Roman"/>
          <w:b/>
          <w:bCs/>
          <w:sz w:val="24"/>
          <w:szCs w:val="24"/>
        </w:rPr>
      </w:pPr>
    </w:p>
    <w:p w:rsidR="003C1AC8" w:rsidRDefault="003C1AC8" w:rsidP="003C1AC8">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3C1AC8" w:rsidRDefault="003C1AC8" w:rsidP="003C1AC8">
      <w:pPr>
        <w:numPr>
          <w:ilvl w:val="0"/>
          <w:numId w:val="4"/>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3C1AC8" w:rsidRPr="003C1AC8" w:rsidRDefault="003C1AC8" w:rsidP="00915F93">
      <w:pPr>
        <w:spacing w:after="0"/>
        <w:rPr>
          <w:rFonts w:ascii="Times New Roman" w:hAnsi="Times New Roman" w:cs="Times New Roman"/>
          <w:b/>
          <w:bCs/>
          <w:sz w:val="24"/>
          <w:szCs w:val="24"/>
          <w:lang w:val="de-DE"/>
        </w:rPr>
      </w:pPr>
    </w:p>
    <w:p w:rsidR="00915F93" w:rsidRPr="00920FE0" w:rsidRDefault="00915F93" w:rsidP="00336BDB">
      <w:pPr>
        <w:spacing w:line="360" w:lineRule="auto"/>
        <w:jc w:val="center"/>
        <w:rPr>
          <w:rFonts w:ascii="TimesNewRoman,Bold" w:hAnsi="TimesNewRoman,Bold" w:cs="TimesNewRoman,Bold"/>
          <w:b/>
          <w:bCs/>
          <w:sz w:val="24"/>
          <w:szCs w:val="24"/>
          <w:lang w:val="en-US"/>
        </w:rPr>
      </w:pPr>
      <w:r w:rsidRPr="00920FE0">
        <w:rPr>
          <w:rFonts w:ascii="TimesNewRoman,Bold" w:hAnsi="TimesNewRoman,Bold" w:cs="TimesNewRoman,Bold"/>
          <w:b/>
          <w:bCs/>
          <w:sz w:val="24"/>
          <w:szCs w:val="24"/>
        </w:rPr>
        <w:t>Вариант</w:t>
      </w:r>
      <w:r w:rsidRPr="00920FE0">
        <w:rPr>
          <w:rFonts w:ascii="TimesNewRoman,Bold" w:hAnsi="TimesNewRoman,Bold" w:cs="TimesNewRoman,Bold"/>
          <w:b/>
          <w:bCs/>
          <w:sz w:val="24"/>
          <w:szCs w:val="24"/>
          <w:lang w:val="en-US"/>
        </w:rPr>
        <w:t xml:space="preserve"> 2</w:t>
      </w:r>
    </w:p>
    <w:p w:rsidR="0049586C" w:rsidRDefault="00915F93" w:rsidP="0049586C">
      <w:pPr>
        <w:pStyle w:val="a3"/>
        <w:numPr>
          <w:ilvl w:val="0"/>
          <w:numId w:val="3"/>
        </w:numPr>
        <w:spacing w:line="360" w:lineRule="auto"/>
        <w:rPr>
          <w:rFonts w:ascii="TimesNewRoman,Bold" w:hAnsi="TimesNewRoman,Bold" w:cs="TimesNewRoman,Bold"/>
          <w:b/>
          <w:bCs/>
          <w:sz w:val="24"/>
          <w:szCs w:val="24"/>
        </w:rPr>
      </w:pPr>
      <w:r w:rsidRPr="00920FE0">
        <w:rPr>
          <w:rFonts w:ascii="TimesNewRoman,Bold" w:hAnsi="TimesNewRoman,Bold" w:cs="TimesNewRoman,Bold"/>
          <w:b/>
          <w:bCs/>
          <w:sz w:val="24"/>
          <w:szCs w:val="24"/>
        </w:rPr>
        <w:t>Переведите первый, второй и третий абзацы на русский язык.</w:t>
      </w:r>
    </w:p>
    <w:p w:rsidR="0049586C" w:rsidRDefault="0049586C" w:rsidP="0049586C">
      <w:pPr>
        <w:autoSpaceDE w:val="0"/>
        <w:autoSpaceDN w:val="0"/>
        <w:adjustRightInd w:val="0"/>
        <w:spacing w:after="0"/>
        <w:jc w:val="both"/>
        <w:rPr>
          <w:rFonts w:ascii="Times New Roman" w:hAnsi="Times New Roman" w:cs="Times New Roman"/>
          <w:b/>
          <w:bCs/>
          <w:sz w:val="24"/>
          <w:szCs w:val="24"/>
          <w:lang w:val="en-US"/>
        </w:rPr>
      </w:pPr>
      <w:r w:rsidRPr="00513C0B">
        <w:rPr>
          <w:rFonts w:ascii="Times New Roman" w:hAnsi="Times New Roman" w:cs="Times New Roman"/>
          <w:b/>
          <w:bCs/>
          <w:sz w:val="24"/>
          <w:szCs w:val="24"/>
          <w:lang w:val="en-US"/>
        </w:rPr>
        <w:t>Rechtswissenschaften</w:t>
      </w:r>
    </w:p>
    <w:p w:rsidR="0049586C" w:rsidRPr="00513C0B" w:rsidRDefault="0049586C" w:rsidP="0049586C">
      <w:pPr>
        <w:autoSpaceDE w:val="0"/>
        <w:autoSpaceDN w:val="0"/>
        <w:adjustRightInd w:val="0"/>
        <w:spacing w:after="0"/>
        <w:jc w:val="both"/>
        <w:rPr>
          <w:rFonts w:ascii="Times New Roman" w:hAnsi="Times New Roman" w:cs="Times New Roman"/>
          <w:b/>
          <w:bCs/>
          <w:sz w:val="24"/>
          <w:szCs w:val="24"/>
          <w:lang w:val="en-US"/>
        </w:rPr>
      </w:pPr>
    </w:p>
    <w:p w:rsidR="0049586C" w:rsidRDefault="0049586C" w:rsidP="0049586C">
      <w:pPr>
        <w:autoSpaceDE w:val="0"/>
        <w:autoSpaceDN w:val="0"/>
        <w:adjustRightInd w:val="0"/>
        <w:spacing w:after="0"/>
        <w:jc w:val="both"/>
        <w:rPr>
          <w:rFonts w:ascii="Times New Roman" w:hAnsi="Times New Roman" w:cs="Times New Roman"/>
          <w:b/>
          <w:bCs/>
          <w:sz w:val="24"/>
          <w:szCs w:val="24"/>
          <w:lang w:val="en-US"/>
        </w:rPr>
      </w:pPr>
      <w:r w:rsidRPr="00513C0B">
        <w:rPr>
          <w:rFonts w:ascii="Times New Roman" w:hAnsi="Times New Roman" w:cs="Times New Roman"/>
          <w:b/>
          <w:bCs/>
          <w:sz w:val="24"/>
          <w:szCs w:val="24"/>
          <w:lang w:val="en-US"/>
        </w:rPr>
        <w:t xml:space="preserve">A. Die Rechtswissenschaft </w:t>
      </w:r>
      <w:proofErr w:type="gramStart"/>
      <w:r w:rsidRPr="00513C0B">
        <w:rPr>
          <w:rFonts w:ascii="Times New Roman" w:hAnsi="Times New Roman" w:cs="Times New Roman"/>
          <w:b/>
          <w:bCs/>
          <w:sz w:val="24"/>
          <w:szCs w:val="24"/>
          <w:lang w:val="en-US"/>
        </w:rPr>
        <w:t>als</w:t>
      </w:r>
      <w:proofErr w:type="gramEnd"/>
      <w:r w:rsidRPr="00513C0B">
        <w:rPr>
          <w:rFonts w:ascii="Times New Roman" w:hAnsi="Times New Roman" w:cs="Times New Roman"/>
          <w:b/>
          <w:bCs/>
          <w:sz w:val="24"/>
          <w:szCs w:val="24"/>
          <w:lang w:val="en-US"/>
        </w:rPr>
        <w:t xml:space="preserve"> Wissenschaft</w:t>
      </w:r>
    </w:p>
    <w:p w:rsidR="0049586C" w:rsidRPr="00513C0B" w:rsidRDefault="0049586C" w:rsidP="0049586C">
      <w:pPr>
        <w:autoSpaceDE w:val="0"/>
        <w:autoSpaceDN w:val="0"/>
        <w:adjustRightInd w:val="0"/>
        <w:spacing w:after="0"/>
        <w:jc w:val="both"/>
        <w:rPr>
          <w:rFonts w:ascii="Times New Roman" w:hAnsi="Times New Roman" w:cs="Times New Roman"/>
          <w:b/>
          <w:bCs/>
          <w:sz w:val="24"/>
          <w:szCs w:val="24"/>
          <w:lang w:val="en-US"/>
        </w:rPr>
      </w:pP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Das vorliegende Werk hat das Ziel, Studierende in die Rechtswissenschaften einzuführen.</w:t>
      </w:r>
    </w:p>
    <w:p w:rsidR="0049586C"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Bevor der Gegenstand dieser Wissenschaft näher beschrieben wird,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zu klären, was unter Wissenschaft zu verstehen ist. </w:t>
      </w:r>
      <w:r w:rsidRPr="00513C0B">
        <w:rPr>
          <w:rFonts w:ascii="Times New Roman" w:hAnsi="Times New Roman" w:cs="Times New Roman"/>
          <w:b/>
          <w:bCs/>
          <w:sz w:val="24"/>
          <w:szCs w:val="24"/>
          <w:lang w:val="en-US"/>
        </w:rPr>
        <w:t xml:space="preserve">Wissenschaft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auf Wissen bezogen, auf die </w:t>
      </w:r>
      <w:r w:rsidRPr="00513C0B">
        <w:rPr>
          <w:rFonts w:ascii="Times New Roman" w:hAnsi="Times New Roman" w:cs="Times New Roman"/>
          <w:b/>
          <w:bCs/>
          <w:sz w:val="24"/>
          <w:szCs w:val="24"/>
          <w:lang w:val="en-US"/>
        </w:rPr>
        <w:t xml:space="preserve">Erarbeitung neuer Erkenntnisse </w:t>
      </w:r>
      <w:r w:rsidRPr="00513C0B">
        <w:rPr>
          <w:rFonts w:ascii="Times New Roman" w:eastAsia="TimesNewRomanPSMT" w:hAnsi="Times New Roman" w:cs="Times New Roman"/>
          <w:sz w:val="24"/>
          <w:szCs w:val="24"/>
          <w:lang w:val="en-US"/>
        </w:rPr>
        <w:t xml:space="preserve">als Ergebnis </w:t>
      </w:r>
      <w:r w:rsidRPr="00513C0B">
        <w:rPr>
          <w:rFonts w:ascii="Times New Roman" w:hAnsi="Times New Roman" w:cs="Times New Roman"/>
          <w:b/>
          <w:bCs/>
          <w:sz w:val="24"/>
          <w:szCs w:val="24"/>
          <w:lang w:val="en-US"/>
        </w:rPr>
        <w:t>von Forschung</w:t>
      </w:r>
      <w:r w:rsidRPr="00513C0B">
        <w:rPr>
          <w:rFonts w:ascii="Times New Roman" w:eastAsia="TimesNewRomanPSMT" w:hAnsi="Times New Roman" w:cs="Times New Roman"/>
          <w:sz w:val="24"/>
          <w:szCs w:val="24"/>
          <w:lang w:val="en-US"/>
        </w:rPr>
        <w:t xml:space="preserve">. Neue Erkenntnisse werden bestimmten Denkgesetzen folgend erzielt. Unverzichtbares Merkmal einer jeden Wissenschaft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es, eine bestimmte wissenschaftliche Methode zugrunde zu legen.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p>
    <w:p w:rsidR="0049586C" w:rsidRPr="00513C0B" w:rsidRDefault="0049586C" w:rsidP="0049586C">
      <w:pPr>
        <w:autoSpaceDE w:val="0"/>
        <w:autoSpaceDN w:val="0"/>
        <w:adjustRightInd w:val="0"/>
        <w:spacing w:after="0"/>
        <w:jc w:val="both"/>
        <w:rPr>
          <w:rFonts w:ascii="Times New Roman" w:hAnsi="Times New Roman" w:cs="Times New Roman"/>
          <w:b/>
          <w:bCs/>
          <w:sz w:val="24"/>
          <w:szCs w:val="24"/>
          <w:lang w:val="en-US"/>
        </w:rPr>
      </w:pPr>
      <w:r w:rsidRPr="00513C0B">
        <w:rPr>
          <w:rFonts w:ascii="Times New Roman" w:hAnsi="Times New Roman" w:cs="Times New Roman"/>
          <w:b/>
          <w:bCs/>
          <w:sz w:val="24"/>
          <w:szCs w:val="24"/>
          <w:lang w:val="en-US"/>
        </w:rPr>
        <w:t>B. Die verschiedenen Rechtswissenschaften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Gegenstand der Rechtswissenschaften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das Recht. Es kann aus der Perspektive verschiedener</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Disziplinen der Rechtswissenschaft beleuchtet und untersucht werden. Die zentrale Disziplin der Rechtswissenschaften, der auch der Großteil eines Rechtswissenschaftsstudiums gewidmet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ist die </w:t>
      </w:r>
      <w:r w:rsidRPr="00513C0B">
        <w:rPr>
          <w:rFonts w:ascii="Times New Roman" w:hAnsi="Times New Roman" w:cs="Times New Roman"/>
          <w:b/>
          <w:bCs/>
          <w:sz w:val="24"/>
          <w:szCs w:val="24"/>
          <w:lang w:val="en-US"/>
        </w:rPr>
        <w:t>Rechtsdogmatik</w:t>
      </w:r>
      <w:r w:rsidRPr="00513C0B">
        <w:rPr>
          <w:rFonts w:ascii="Times New Roman" w:eastAsia="TimesNewRomanPSMT" w:hAnsi="Times New Roman" w:cs="Times New Roman"/>
          <w:sz w:val="24"/>
          <w:szCs w:val="24"/>
          <w:lang w:val="en-US"/>
        </w:rPr>
        <w:t xml:space="preserve">. Sie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darauf gerichtet, das geltende Recht zu erfassen und den Inhalt von Rechtsvorschriften zu ermitteln. Dies geschieht mit rechtswissenschaftlicher Methode und unter Berücksichtigung von Interpretationsregeln.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hAnsi="Times New Roman" w:cs="Times New Roman"/>
          <w:b/>
          <w:bCs/>
          <w:sz w:val="24"/>
          <w:szCs w:val="24"/>
          <w:lang w:val="en-US"/>
        </w:rPr>
        <w:t xml:space="preserve">Rechtsphilosophie </w:t>
      </w:r>
      <w:r w:rsidRPr="00513C0B">
        <w:rPr>
          <w:rFonts w:ascii="Times New Roman" w:eastAsia="TimesNewRomanPSMT" w:hAnsi="Times New Roman" w:cs="Times New Roman"/>
          <w:sz w:val="24"/>
          <w:szCs w:val="24"/>
          <w:lang w:val="en-US"/>
        </w:rPr>
        <w:t>beschäftigt sich mit den philosophischen Grundlagen jeder Rechtsordnung. Im 4. Teil dieses Lehrbuchs werden Grundzüge der Rechts- und Staatsphilosophie</w:t>
      </w:r>
    </w:p>
    <w:p w:rsidR="0049586C"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proofErr w:type="gramStart"/>
      <w:r w:rsidRPr="00513C0B">
        <w:rPr>
          <w:rFonts w:ascii="Times New Roman" w:eastAsia="TimesNewRomanPSMT" w:hAnsi="Times New Roman" w:cs="Times New Roman"/>
          <w:sz w:val="24"/>
          <w:szCs w:val="24"/>
          <w:lang w:val="en-US"/>
        </w:rPr>
        <w:t>einschließlich</w:t>
      </w:r>
      <w:proofErr w:type="gramEnd"/>
      <w:r w:rsidRPr="00513C0B">
        <w:rPr>
          <w:rFonts w:ascii="Times New Roman" w:eastAsia="TimesNewRomanPSMT" w:hAnsi="Times New Roman" w:cs="Times New Roman"/>
          <w:sz w:val="24"/>
          <w:szCs w:val="24"/>
          <w:lang w:val="en-US"/>
        </w:rPr>
        <w:t xml:space="preserve"> der Allgemeinen Staatslehre dargestellt.</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hAnsi="Times New Roman" w:cs="Times New Roman"/>
          <w:b/>
          <w:bCs/>
          <w:sz w:val="24"/>
          <w:szCs w:val="24"/>
          <w:lang w:val="en-US"/>
        </w:rPr>
        <w:t xml:space="preserve">Rechtstheorie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eine Wissenschaft, die darauf gerichtet ist, allgemeine Strukturprinzipien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proofErr w:type="gramStart"/>
      <w:r w:rsidRPr="00513C0B">
        <w:rPr>
          <w:rFonts w:ascii="Times New Roman" w:eastAsia="TimesNewRomanPSMT" w:hAnsi="Times New Roman" w:cs="Times New Roman"/>
          <w:sz w:val="24"/>
          <w:szCs w:val="24"/>
          <w:lang w:val="en-US"/>
        </w:rPr>
        <w:t>von</w:t>
      </w:r>
      <w:proofErr w:type="gramEnd"/>
      <w:r w:rsidRPr="00513C0B">
        <w:rPr>
          <w:rFonts w:ascii="Times New Roman" w:eastAsia="TimesNewRomanPSMT" w:hAnsi="Times New Roman" w:cs="Times New Roman"/>
          <w:sz w:val="24"/>
          <w:szCs w:val="24"/>
          <w:lang w:val="en-US"/>
        </w:rPr>
        <w:t xml:space="preserve"> Rechtsordnungen herauszuarbeiten und darzustellen. Sie will nicht den Inhalt bestimmter Rechtsvorschriften ermitteln.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eastAsia="TimesNewRomanPSMT" w:hAnsi="Times New Roman" w:cs="Times New Roman"/>
          <w:b/>
          <w:bCs/>
          <w:sz w:val="24"/>
          <w:szCs w:val="24"/>
          <w:lang w:val="en-US"/>
        </w:rPr>
        <w:t xml:space="preserve">Rechtsgeschichte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eine Teildisziplin der Rechtswissenschaften und der Geschichtswissenschaft. Daher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sie nicht auf die Forschungsmethoden der Rechtswissenschaften beschränkt. Ihr Erkenntnisanliegen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ein anderes. Sie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darauf gerichtet,</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proofErr w:type="gramStart"/>
      <w:r w:rsidRPr="00513C0B">
        <w:rPr>
          <w:rFonts w:ascii="Times New Roman" w:eastAsia="TimesNewRomanPSMT" w:hAnsi="Times New Roman" w:cs="Times New Roman"/>
          <w:sz w:val="24"/>
          <w:szCs w:val="24"/>
          <w:lang w:val="en-US"/>
        </w:rPr>
        <w:t>die</w:t>
      </w:r>
      <w:proofErr w:type="gramEnd"/>
      <w:r w:rsidRPr="00513C0B">
        <w:rPr>
          <w:rFonts w:ascii="Times New Roman" w:eastAsia="TimesNewRomanPSMT" w:hAnsi="Times New Roman" w:cs="Times New Roman"/>
          <w:sz w:val="24"/>
          <w:szCs w:val="24"/>
          <w:lang w:val="en-US"/>
        </w:rPr>
        <w:t xml:space="preserve"> historische Entwicklung von Rechtsordnungen oder Teilen davon zu ermitteln und darzustellen. Die Rechtsgeschichte beschränkt sich aber nicht bloß auf die Darstellung der Entwicklung von Rechtsvorschriften, sondern trägt mit ihren Forschungsergebnissen auch zum Verständnis des geltenden Rechts bei. Sie hat insoweit auch Zuträgerfunktion für die historische Interpretation, einer bestimmten Spielart der Interpretation von Rechtsvorschriften.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i/>
          <w:iCs/>
          <w:sz w:val="24"/>
          <w:szCs w:val="24"/>
          <w:lang w:val="en-US"/>
        </w:rPr>
        <w:t>Beispiel</w:t>
      </w:r>
      <w:r w:rsidRPr="00513C0B">
        <w:rPr>
          <w:rFonts w:ascii="Times New Roman" w:eastAsia="TimesNewRomanPSMT" w:hAnsi="Times New Roman" w:cs="Times New Roman"/>
          <w:sz w:val="24"/>
          <w:szCs w:val="24"/>
          <w:lang w:val="en-US"/>
        </w:rPr>
        <w:t>: Für die Frage, wie der Verfassungsgesetzgeber den Begriff „Angelegenheiten des Gewerbes</w:t>
      </w:r>
      <w:proofErr w:type="gramStart"/>
      <w:r w:rsidRPr="00513C0B">
        <w:rPr>
          <w:rFonts w:ascii="Times New Roman" w:eastAsia="TimesNewRomanPSMT" w:hAnsi="Times New Roman" w:cs="Times New Roman"/>
          <w:sz w:val="24"/>
          <w:szCs w:val="24"/>
          <w:lang w:val="en-US"/>
        </w:rPr>
        <w:t>“ in</w:t>
      </w:r>
      <w:proofErr w:type="gramEnd"/>
      <w:r w:rsidRPr="00513C0B">
        <w:rPr>
          <w:rFonts w:ascii="Times New Roman" w:eastAsia="TimesNewRomanPSMT" w:hAnsi="Times New Roman" w:cs="Times New Roman"/>
          <w:sz w:val="24"/>
          <w:szCs w:val="24"/>
          <w:lang w:val="en-US"/>
        </w:rPr>
        <w:t xml:space="preserve"> Art 10 Abs 1 Z 8 B-VG verstanden hat, wird die Entwicklung des Rechtsgebiets des Gewerberechts bis zum Inkrafttreten dieser Bestimmung in den Blick genommen.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eastAsia="TimesNewRomanPSMT" w:hAnsi="Times New Roman" w:cs="Times New Roman"/>
          <w:b/>
          <w:bCs/>
          <w:sz w:val="24"/>
          <w:szCs w:val="24"/>
          <w:lang w:val="en-US"/>
        </w:rPr>
        <w:t xml:space="preserve">Rechtsvergleichung </w:t>
      </w:r>
      <w:r w:rsidRPr="00513C0B">
        <w:rPr>
          <w:rFonts w:ascii="Times New Roman" w:eastAsia="TimesNewRomanPSMT" w:hAnsi="Times New Roman" w:cs="Times New Roman"/>
          <w:sz w:val="24"/>
          <w:szCs w:val="24"/>
          <w:lang w:val="en-US"/>
        </w:rPr>
        <w:t>(„Komparatistik“) untersucht Rechtsordnungen verschiedener Staaten und versucht, durch den Vorgang des Vergleichens Gemeinsamkeiten und Unterschiede herauszuarbeiten und dabei letztlich wieder zum Verständnis des geltenden Rechts beizutragen.</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Legistik und Rechtspolitik beschäftigen sich mit der Erlassung neuer </w:t>
      </w:r>
      <w:proofErr w:type="gramStart"/>
      <w:r w:rsidRPr="00513C0B">
        <w:rPr>
          <w:rFonts w:ascii="Times New Roman" w:eastAsia="TimesNewRomanPSMT" w:hAnsi="Times New Roman" w:cs="Times New Roman"/>
          <w:sz w:val="24"/>
          <w:szCs w:val="24"/>
          <w:lang w:val="en-US"/>
        </w:rPr>
        <w:t>oder</w:t>
      </w:r>
      <w:proofErr w:type="gramEnd"/>
      <w:r w:rsidRPr="00513C0B">
        <w:rPr>
          <w:rFonts w:ascii="Times New Roman" w:eastAsia="TimesNewRomanPSMT" w:hAnsi="Times New Roman" w:cs="Times New Roman"/>
          <w:sz w:val="24"/>
          <w:szCs w:val="24"/>
          <w:lang w:val="en-US"/>
        </w:rPr>
        <w:t xml:space="preserve"> der Verbesserung</w:t>
      </w:r>
    </w:p>
    <w:p w:rsidR="0049586C"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proofErr w:type="gramStart"/>
      <w:r w:rsidRPr="00513C0B">
        <w:rPr>
          <w:rFonts w:ascii="Times New Roman" w:eastAsia="TimesNewRomanPSMT" w:hAnsi="Times New Roman" w:cs="Times New Roman"/>
          <w:sz w:val="24"/>
          <w:szCs w:val="24"/>
          <w:lang w:val="en-US"/>
        </w:rPr>
        <w:t>bestehender</w:t>
      </w:r>
      <w:proofErr w:type="gramEnd"/>
      <w:r w:rsidRPr="00513C0B">
        <w:rPr>
          <w:rFonts w:ascii="Times New Roman" w:eastAsia="TimesNewRomanPSMT" w:hAnsi="Times New Roman" w:cs="Times New Roman"/>
          <w:sz w:val="24"/>
          <w:szCs w:val="24"/>
          <w:lang w:val="en-US"/>
        </w:rPr>
        <w:t xml:space="preserve"> Gesetze.</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eastAsia="TimesNewRomanPSMT" w:hAnsi="Times New Roman" w:cs="Times New Roman"/>
          <w:b/>
          <w:bCs/>
          <w:sz w:val="24"/>
          <w:szCs w:val="24"/>
          <w:lang w:val="en-US"/>
        </w:rPr>
        <w:t xml:space="preserve">Gesetzgebungslehre </w:t>
      </w:r>
      <w:r w:rsidRPr="00513C0B">
        <w:rPr>
          <w:rFonts w:ascii="Times New Roman" w:eastAsia="TimesNewRomanPSMT" w:hAnsi="Times New Roman" w:cs="Times New Roman"/>
          <w:sz w:val="24"/>
          <w:szCs w:val="24"/>
          <w:lang w:val="en-US"/>
        </w:rPr>
        <w:t xml:space="preserve">(Legistik) untersucht Rechtsvorschriften mit dem Ziel einer besseren formalen und verständlicheren Gestaltung von Gesetzen. Kriterien hiefür </w:t>
      </w:r>
      <w:proofErr w:type="gramStart"/>
      <w:r w:rsidRPr="00513C0B">
        <w:rPr>
          <w:rFonts w:ascii="Times New Roman" w:eastAsia="TimesNewRomanPSMT" w:hAnsi="Times New Roman" w:cs="Times New Roman"/>
          <w:sz w:val="24"/>
          <w:szCs w:val="24"/>
          <w:lang w:val="en-US"/>
        </w:rPr>
        <w:t>sind</w:t>
      </w:r>
      <w:proofErr w:type="gramEnd"/>
      <w:r w:rsidRPr="00513C0B">
        <w:rPr>
          <w:rFonts w:ascii="Times New Roman" w:eastAsia="TimesNewRomanPSMT" w:hAnsi="Times New Roman" w:cs="Times New Roman"/>
          <w:sz w:val="24"/>
          <w:szCs w:val="24"/>
          <w:lang w:val="en-US"/>
        </w:rPr>
        <w:t xml:space="preserve"> etwa systematische und sprachliche Aspekte, aber auch einheitliche Erscheinungsformen und vieles andere mehr.</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eastAsia="TimesNewRomanPSMT" w:hAnsi="Times New Roman" w:cs="Times New Roman"/>
          <w:b/>
          <w:bCs/>
          <w:sz w:val="24"/>
          <w:szCs w:val="24"/>
          <w:lang w:val="en-US"/>
        </w:rPr>
        <w:t xml:space="preserve">Rechtspolitik </w:t>
      </w:r>
      <w:r w:rsidRPr="00513C0B">
        <w:rPr>
          <w:rFonts w:ascii="Times New Roman" w:eastAsia="TimesNewRomanPSMT" w:hAnsi="Times New Roman" w:cs="Times New Roman"/>
          <w:sz w:val="24"/>
          <w:szCs w:val="24"/>
          <w:lang w:val="en-US"/>
        </w:rPr>
        <w:t>beschäftigt sich mit der Frage, was der Gesetzgeber inhaltlich vorsehen soll. Dazu zählt auch die Abschätzung von Wirkung und Folgen von rechtspolitischen Gestaltungsmaßnahmen einschließlich deren Kosten (Rechtsfolgenanalyse). Rechtspolitische Fragen stellen sich überall: Themen der vergangenen Jahre waren z.B. ob eZigaretten nur in Trafiken verkauft werden dürfen; ob gleichgeschlechtliche Paare Kinder adoptieren dürfen</w:t>
      </w:r>
      <w:proofErr w:type="gramStart"/>
      <w:r w:rsidRPr="00513C0B">
        <w:rPr>
          <w:rFonts w:ascii="Times New Roman" w:eastAsia="TimesNewRomanPSMT" w:hAnsi="Times New Roman" w:cs="Times New Roman"/>
          <w:sz w:val="24"/>
          <w:szCs w:val="24"/>
          <w:lang w:val="en-US"/>
        </w:rPr>
        <w:t>;</w:t>
      </w:r>
      <w:proofErr w:type="gramEnd"/>
      <w:r w:rsidRPr="00513C0B">
        <w:rPr>
          <w:rFonts w:ascii="Times New Roman" w:eastAsia="TimesNewRomanPSMT" w:hAnsi="Times New Roman" w:cs="Times New Roman"/>
          <w:sz w:val="24"/>
          <w:szCs w:val="24"/>
          <w:lang w:val="en-US"/>
        </w:rPr>
        <w:t xml:space="preserve"> ob Eltern pflichtteilsberechtigt sein sollen. Aktuelle rechtspolitische Fragen </w:t>
      </w:r>
      <w:proofErr w:type="gramStart"/>
      <w:r w:rsidRPr="00513C0B">
        <w:rPr>
          <w:rFonts w:ascii="Times New Roman" w:eastAsia="TimesNewRomanPSMT" w:hAnsi="Times New Roman" w:cs="Times New Roman"/>
          <w:sz w:val="24"/>
          <w:szCs w:val="24"/>
          <w:lang w:val="en-US"/>
        </w:rPr>
        <w:t>sind</w:t>
      </w:r>
      <w:proofErr w:type="gramEnd"/>
      <w:r w:rsidRPr="00513C0B">
        <w:rPr>
          <w:rFonts w:ascii="Times New Roman" w:eastAsia="TimesNewRomanPSMT" w:hAnsi="Times New Roman" w:cs="Times New Roman"/>
          <w:sz w:val="24"/>
          <w:szCs w:val="24"/>
          <w:lang w:val="en-US"/>
        </w:rPr>
        <w:t xml:space="preserve"> z.B. ob die Mindestsicherung für Flüchtlinge gekürzt werden soll; ob Handelsabkommen sinnvoll sind (TTIP); ob das Wahlrecht reformiert und das Gewerberecht weiter liberalisiert werden soll. Nicht immer nimmt der Gesetzgeber seine rechtspolitische Verantwortung wahr (die Frage der Adoption durch gleichgeschlechtliche Personen hat der Verfassungsgerichtshof gelöst), nicht immer nimmt der Gesetzgeber seine Verantwortung richtig wahr (die Beschränkung des Verkaufs von eZigaretten auf Trafiken war verfassungswidrig).</w:t>
      </w:r>
    </w:p>
    <w:p w:rsidR="0049586C" w:rsidRPr="00513C0B"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eastAsia="TimesNewRomanPSMT" w:hAnsi="Times New Roman" w:cs="Times New Roman"/>
          <w:b/>
          <w:bCs/>
          <w:sz w:val="24"/>
          <w:szCs w:val="24"/>
          <w:lang w:val="en-US"/>
        </w:rPr>
        <w:t xml:space="preserve">Rechtssoziologie </w:t>
      </w:r>
      <w:r w:rsidRPr="00513C0B">
        <w:rPr>
          <w:rFonts w:ascii="Times New Roman" w:eastAsia="TimesNewRomanPSMT" w:hAnsi="Times New Roman" w:cs="Times New Roman"/>
          <w:sz w:val="24"/>
          <w:szCs w:val="24"/>
          <w:lang w:val="en-US"/>
        </w:rPr>
        <w:t xml:space="preserve">beschäftigt sich mit der Wechselwirkung des geltenden Rechts mit der gesellschaftlichen Wirklichkeit. Sie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eine ausschließlich empirische Wissenschaft und bedient sich anderer Methoden als die Rechtsdogmatik, nämlich der Methoden der empirischen Sozialforschung. Die Rechtssoziologie untersucht nicht nur rechtliche Verhaltensgebote, sondern auch andere normative Ordnungen (etwa moralische Gebote, gesellschaftliche Usancen etc). Das Recht </w:t>
      </w:r>
      <w:proofErr w:type="gramStart"/>
      <w:r w:rsidRPr="00513C0B">
        <w:rPr>
          <w:rFonts w:ascii="Times New Roman" w:eastAsia="TimesNewRomanPSMT" w:hAnsi="Times New Roman" w:cs="Times New Roman"/>
          <w:sz w:val="24"/>
          <w:szCs w:val="24"/>
          <w:lang w:val="en-US"/>
        </w:rPr>
        <w:t>ist</w:t>
      </w:r>
      <w:proofErr w:type="gramEnd"/>
      <w:r w:rsidRPr="00513C0B">
        <w:rPr>
          <w:rFonts w:ascii="Times New Roman" w:eastAsia="TimesNewRomanPSMT" w:hAnsi="Times New Roman" w:cs="Times New Roman"/>
          <w:sz w:val="24"/>
          <w:szCs w:val="24"/>
          <w:lang w:val="en-US"/>
        </w:rPr>
        <w:t xml:space="preserve"> für die Rechtssoziologie nicht ein auslegungsbedürftiges System von normativen Vorgaben, sondern eine Erscheinungsform gesellschaftlicher Wirklichkeit.</w:t>
      </w:r>
    </w:p>
    <w:p w:rsidR="0049586C" w:rsidRDefault="0049586C" w:rsidP="0049586C">
      <w:pPr>
        <w:autoSpaceDE w:val="0"/>
        <w:autoSpaceDN w:val="0"/>
        <w:adjustRightInd w:val="0"/>
        <w:spacing w:after="0"/>
        <w:jc w:val="both"/>
        <w:rPr>
          <w:rFonts w:ascii="Times New Roman" w:eastAsia="TimesNewRomanPSMT" w:hAnsi="Times New Roman" w:cs="Times New Roman"/>
          <w:sz w:val="24"/>
          <w:szCs w:val="24"/>
          <w:lang w:val="en-US"/>
        </w:rPr>
      </w:pPr>
      <w:r w:rsidRPr="00513C0B">
        <w:rPr>
          <w:rFonts w:ascii="Times New Roman" w:eastAsia="TimesNewRomanPSMT" w:hAnsi="Times New Roman" w:cs="Times New Roman"/>
          <w:sz w:val="24"/>
          <w:szCs w:val="24"/>
          <w:lang w:val="en-US"/>
        </w:rPr>
        <w:t xml:space="preserve">Die </w:t>
      </w:r>
      <w:r w:rsidRPr="00513C0B">
        <w:rPr>
          <w:rFonts w:ascii="Times New Roman" w:eastAsia="TimesNewRomanPSMT" w:hAnsi="Times New Roman" w:cs="Times New Roman"/>
          <w:b/>
          <w:bCs/>
          <w:sz w:val="24"/>
          <w:szCs w:val="24"/>
          <w:lang w:val="en-US"/>
        </w:rPr>
        <w:t xml:space="preserve">Rechtsökonomie </w:t>
      </w:r>
      <w:proofErr w:type="gramStart"/>
      <w:r w:rsidRPr="00513C0B">
        <w:rPr>
          <w:rFonts w:ascii="Times New Roman" w:eastAsia="TimesNewRomanPSMT" w:hAnsi="Times New Roman" w:cs="Times New Roman"/>
          <w:sz w:val="24"/>
          <w:szCs w:val="24"/>
          <w:lang w:val="en-US"/>
        </w:rPr>
        <w:t>oder</w:t>
      </w:r>
      <w:proofErr w:type="gramEnd"/>
      <w:r w:rsidRPr="00513C0B">
        <w:rPr>
          <w:rFonts w:ascii="Times New Roman" w:eastAsia="TimesNewRomanPSMT" w:hAnsi="Times New Roman" w:cs="Times New Roman"/>
          <w:sz w:val="24"/>
          <w:szCs w:val="24"/>
          <w:lang w:val="en-US"/>
        </w:rPr>
        <w:t xml:space="preserve"> Ökonomische Analyse des Rechts (Law and Economics) analysiert das Recht ausgehend von Verhaltensweisen und Motiven von Menschen als Wirtschaftssubjekte, die aus der Volkswirtschaftstheorie entnommen werden. Vor dem Hintergrund der ökonomischen Theorie werden Aussagen über die tatsächlichen Wirkungen von geltenden Rechtsvorschriften getroffen.</w:t>
      </w:r>
    </w:p>
    <w:p w:rsidR="00F94ADE" w:rsidRDefault="00F94ADE" w:rsidP="0049586C">
      <w:pPr>
        <w:autoSpaceDE w:val="0"/>
        <w:autoSpaceDN w:val="0"/>
        <w:adjustRightInd w:val="0"/>
        <w:spacing w:after="0"/>
        <w:jc w:val="both"/>
        <w:rPr>
          <w:rFonts w:ascii="Times New Roman" w:hAnsi="Times New Roman" w:cs="Times New Roman"/>
          <w:b/>
          <w:bCs/>
          <w:sz w:val="24"/>
          <w:szCs w:val="24"/>
          <w:lang w:val="en-US"/>
        </w:rPr>
      </w:pPr>
    </w:p>
    <w:p w:rsidR="00915F93" w:rsidRPr="00920FE0" w:rsidRDefault="00915F93" w:rsidP="0049586C">
      <w:pPr>
        <w:autoSpaceDE w:val="0"/>
        <w:autoSpaceDN w:val="0"/>
        <w:adjustRightInd w:val="0"/>
        <w:spacing w:after="0"/>
        <w:jc w:val="both"/>
        <w:rPr>
          <w:rFonts w:ascii="Times New Roman" w:hAnsi="Times New Roman" w:cs="Times New Roman"/>
          <w:b/>
          <w:bCs/>
          <w:sz w:val="24"/>
          <w:szCs w:val="24"/>
        </w:rPr>
      </w:pPr>
      <w:r w:rsidRPr="00920FE0">
        <w:rPr>
          <w:rFonts w:ascii="Times New Roman" w:hAnsi="Times New Roman" w:cs="Times New Roman"/>
          <w:b/>
          <w:bCs/>
          <w:sz w:val="24"/>
          <w:szCs w:val="24"/>
          <w:lang w:val="en-US"/>
        </w:rPr>
        <w:t>II</w:t>
      </w:r>
      <w:r w:rsidRPr="00920FE0">
        <w:rPr>
          <w:rFonts w:ascii="Times New Roman" w:hAnsi="Times New Roman" w:cs="Times New Roman"/>
          <w:b/>
          <w:bCs/>
          <w:sz w:val="24"/>
          <w:szCs w:val="24"/>
        </w:rPr>
        <w:t>. Составьте аннотацию к тексту, используя фразы.</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1. Der Text (das Buch, der Beitrag) heiβt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2. Der Autor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Der Text (das Buch, der Beitrag)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von (D.)… </w:t>
      </w:r>
      <w:proofErr w:type="gramStart"/>
      <w:r w:rsidRPr="00920FE0">
        <w:rPr>
          <w:rFonts w:ascii="Times New Roman" w:hAnsi="Times New Roman" w:cs="Times New Roman"/>
          <w:sz w:val="24"/>
          <w:szCs w:val="24"/>
          <w:lang w:val="en-US"/>
        </w:rPr>
        <w:t>geschrieben</w:t>
      </w:r>
      <w:proofErr w:type="gramEnd"/>
      <w:r w:rsidRPr="00920FE0">
        <w:rPr>
          <w:rFonts w:ascii="Times New Roman" w:hAnsi="Times New Roman" w:cs="Times New Roman"/>
          <w:sz w:val="24"/>
          <w:szCs w:val="24"/>
          <w:lang w:val="en-US"/>
        </w:rPr>
        <w: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3. Er wurde in … veröffentlicht.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4. Die Hauptidee des Textes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Der Text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 gewidmet.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Es handelt sich um (Akk.)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5. Im Text werden Probleme (Fragen, Begriffe) wie … behandelt.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Der Autor </w:t>
      </w:r>
      <w:proofErr w:type="gramStart"/>
      <w:r w:rsidRPr="00920FE0">
        <w:rPr>
          <w:rFonts w:ascii="Times New Roman" w:hAnsi="Times New Roman" w:cs="Times New Roman"/>
          <w:sz w:val="24"/>
          <w:szCs w:val="24"/>
          <w:lang w:val="en-US"/>
        </w:rPr>
        <w:t>betrifft  Probleme</w:t>
      </w:r>
      <w:proofErr w:type="gramEnd"/>
      <w:r w:rsidRPr="00920FE0">
        <w:rPr>
          <w:rFonts w:ascii="Times New Roman" w:hAnsi="Times New Roman" w:cs="Times New Roman"/>
          <w:sz w:val="24"/>
          <w:szCs w:val="24"/>
          <w:lang w:val="en-US"/>
        </w:rPr>
        <w:t xml:space="preserve"> (Fragen, Begriffe)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Der Autor äuβert die Meinung über (Akk.)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6. Am </w:t>
      </w:r>
      <w:proofErr w:type="gramStart"/>
      <w:r w:rsidRPr="00920FE0">
        <w:rPr>
          <w:rFonts w:ascii="Times New Roman" w:hAnsi="Times New Roman" w:cs="Times New Roman"/>
          <w:sz w:val="24"/>
          <w:szCs w:val="24"/>
          <w:lang w:val="en-US"/>
        </w:rPr>
        <w:t>Anfang  ist</w:t>
      </w:r>
      <w:proofErr w:type="gramEnd"/>
      <w:r w:rsidRPr="00920FE0">
        <w:rPr>
          <w:rFonts w:ascii="Times New Roman" w:hAnsi="Times New Roman" w:cs="Times New Roman"/>
          <w:sz w:val="24"/>
          <w:szCs w:val="24"/>
          <w:lang w:val="en-US"/>
        </w:rPr>
        <w:t xml:space="preserve"> die Rede von (D.)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Der Autor schreibt (betont, beschreibt), dass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Der Autor erörtert (definiert) den Begriff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Weiter geht es um (Akk.)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Man unterscheidet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7. Den Text kann man in </w:t>
      </w:r>
      <w:proofErr w:type="gramStart"/>
      <w:r w:rsidRPr="00920FE0">
        <w:rPr>
          <w:rFonts w:ascii="Times New Roman" w:hAnsi="Times New Roman" w:cs="Times New Roman"/>
          <w:sz w:val="24"/>
          <w:szCs w:val="24"/>
          <w:lang w:val="en-US"/>
        </w:rPr>
        <w:t>4</w:t>
      </w:r>
      <w:proofErr w:type="gramEnd"/>
      <w:r w:rsidRPr="00920FE0">
        <w:rPr>
          <w:rFonts w:ascii="Times New Roman" w:hAnsi="Times New Roman" w:cs="Times New Roman"/>
          <w:sz w:val="24"/>
          <w:szCs w:val="24"/>
          <w:lang w:val="en-US"/>
        </w:rPr>
        <w:t xml:space="preserve"> (5-7) Teile unterteilen.</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8. In der Zusammenfassung wird mitgeteilt, dass …</w:t>
      </w:r>
    </w:p>
    <w:p w:rsidR="00915F93" w:rsidRPr="00920FE0" w:rsidRDefault="00915F93" w:rsidP="00F94ADE">
      <w:pPr>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9. Ich finde den Text interessant (wichtig, aktuell, langweilig, leicht, schwer).</w:t>
      </w:r>
    </w:p>
    <w:p w:rsidR="00F94ADE" w:rsidRDefault="00F94ADE" w:rsidP="00915F93">
      <w:pPr>
        <w:rPr>
          <w:rFonts w:ascii="TimesNewRoman,Bold" w:hAnsi="TimesNewRoman,Bold" w:cs="TimesNewRoman,Bold"/>
          <w:b/>
          <w:bCs/>
          <w:sz w:val="24"/>
          <w:szCs w:val="24"/>
          <w:lang w:val="en-US"/>
        </w:rPr>
      </w:pPr>
    </w:p>
    <w:p w:rsidR="00915F93" w:rsidRPr="00920FE0" w:rsidRDefault="00915F93" w:rsidP="00915F93">
      <w:pPr>
        <w:rPr>
          <w:rFonts w:ascii="TimesNewRoman,Bold" w:hAnsi="TimesNewRoman,Bold" w:cs="TimesNewRoman,Bold"/>
          <w:b/>
          <w:bCs/>
          <w:sz w:val="24"/>
          <w:szCs w:val="24"/>
        </w:rPr>
      </w:pPr>
      <w:r w:rsidRPr="00920FE0">
        <w:rPr>
          <w:rFonts w:ascii="TimesNewRoman,Bold" w:hAnsi="TimesNewRoman,Bold" w:cs="TimesNewRoman,Bold"/>
          <w:b/>
          <w:bCs/>
          <w:sz w:val="24"/>
          <w:szCs w:val="24"/>
          <w:lang w:val="en-US"/>
        </w:rPr>
        <w:t>III</w:t>
      </w:r>
      <w:r w:rsidRPr="00920FE0">
        <w:rPr>
          <w:rFonts w:ascii="TimesNewRoman,Bold" w:hAnsi="TimesNewRoman,Bold" w:cs="TimesNewRoman,Bold"/>
          <w:b/>
          <w:bCs/>
          <w:sz w:val="24"/>
          <w:szCs w:val="24"/>
        </w:rPr>
        <w:t xml:space="preserve">. Напишите 10 ключевых слов к тексту и переведите их. </w:t>
      </w:r>
    </w:p>
    <w:p w:rsidR="003C1AC8" w:rsidRDefault="003C1AC8" w:rsidP="003C1AC8">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3C1AC8" w:rsidRDefault="003C1AC8" w:rsidP="003C1AC8">
      <w:pPr>
        <w:numPr>
          <w:ilvl w:val="0"/>
          <w:numId w:val="4"/>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915F93" w:rsidRPr="003C1AC8" w:rsidRDefault="00915F93" w:rsidP="00915F93">
      <w:pPr>
        <w:spacing w:after="0"/>
        <w:rPr>
          <w:rFonts w:ascii="Times New Roman" w:hAnsi="Times New Roman" w:cs="Times New Roman"/>
          <w:b/>
          <w:bCs/>
          <w:sz w:val="24"/>
          <w:szCs w:val="24"/>
          <w:lang w:val="de-DE"/>
        </w:rPr>
      </w:pPr>
    </w:p>
    <w:sectPr w:rsidR="00915F93" w:rsidRPr="003C1A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018F2"/>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F5"/>
    <w:rsid w:val="000328F5"/>
    <w:rsid w:val="000B5333"/>
    <w:rsid w:val="000D0C9D"/>
    <w:rsid w:val="001F6F17"/>
    <w:rsid w:val="00336BDB"/>
    <w:rsid w:val="0037713C"/>
    <w:rsid w:val="003832FC"/>
    <w:rsid w:val="003B7D34"/>
    <w:rsid w:val="003C1AC8"/>
    <w:rsid w:val="00412236"/>
    <w:rsid w:val="0049586C"/>
    <w:rsid w:val="004D5474"/>
    <w:rsid w:val="00531736"/>
    <w:rsid w:val="00571A04"/>
    <w:rsid w:val="00574EF4"/>
    <w:rsid w:val="00681542"/>
    <w:rsid w:val="006F3AED"/>
    <w:rsid w:val="00833022"/>
    <w:rsid w:val="0089676B"/>
    <w:rsid w:val="00915F93"/>
    <w:rsid w:val="0096716F"/>
    <w:rsid w:val="00A04E49"/>
    <w:rsid w:val="00A97E56"/>
    <w:rsid w:val="00AE678A"/>
    <w:rsid w:val="00B83C62"/>
    <w:rsid w:val="00C131ED"/>
    <w:rsid w:val="00C726FA"/>
    <w:rsid w:val="00EF4D0A"/>
    <w:rsid w:val="00F124E7"/>
    <w:rsid w:val="00F94ADE"/>
    <w:rsid w:val="00FB1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6EF56-37E9-420A-AA52-9331A018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915F93"/>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16F"/>
    <w:pPr>
      <w:ind w:left="720"/>
      <w:contextualSpacing/>
    </w:pPr>
  </w:style>
  <w:style w:type="character" w:customStyle="1" w:styleId="apple-converted-space">
    <w:name w:val="apple-converted-space"/>
    <w:basedOn w:val="a0"/>
    <w:rsid w:val="006F3AED"/>
  </w:style>
  <w:style w:type="paragraph" w:customStyle="1" w:styleId="msonormalcxspmiddle">
    <w:name w:val="msonormalcxspmiddle"/>
    <w:basedOn w:val="a"/>
    <w:rsid w:val="00915F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915F93"/>
    <w:rPr>
      <w:rFonts w:ascii="Arial" w:eastAsia="Times New Roman" w:hAnsi="Arial" w:cs="Arial"/>
      <w:b/>
      <w:bCs/>
      <w:sz w:val="26"/>
      <w:szCs w:val="26"/>
    </w:rPr>
  </w:style>
  <w:style w:type="paragraph" w:styleId="a4">
    <w:name w:val="Normal (Web)"/>
    <w:basedOn w:val="a"/>
    <w:uiPriority w:val="99"/>
    <w:semiHidden/>
    <w:unhideWhenUsed/>
    <w:rsid w:val="00AE678A"/>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
    <w:name w:val="Сетка таблицы2"/>
    <w:basedOn w:val="a1"/>
    <w:uiPriority w:val="59"/>
    <w:rsid w:val="00AE678A"/>
    <w:pPr>
      <w:spacing w:after="0" w:line="240" w:lineRule="auto"/>
    </w:pPr>
    <w:rPr>
      <w:rFonts w:ascii="Calibri" w:eastAsia="SimSun" w:hAnsi="Calibri" w:cs="Times New Roman"/>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268444">
      <w:bodyDiv w:val="1"/>
      <w:marLeft w:val="0"/>
      <w:marRight w:val="0"/>
      <w:marTop w:val="0"/>
      <w:marBottom w:val="0"/>
      <w:divBdr>
        <w:top w:val="none" w:sz="0" w:space="0" w:color="auto"/>
        <w:left w:val="none" w:sz="0" w:space="0" w:color="auto"/>
        <w:bottom w:val="none" w:sz="0" w:space="0" w:color="auto"/>
        <w:right w:val="none" w:sz="0" w:space="0" w:color="auto"/>
      </w:divBdr>
    </w:div>
    <w:div w:id="567493703">
      <w:bodyDiv w:val="1"/>
      <w:marLeft w:val="0"/>
      <w:marRight w:val="0"/>
      <w:marTop w:val="0"/>
      <w:marBottom w:val="0"/>
      <w:divBdr>
        <w:top w:val="none" w:sz="0" w:space="0" w:color="auto"/>
        <w:left w:val="none" w:sz="0" w:space="0" w:color="auto"/>
        <w:bottom w:val="none" w:sz="0" w:space="0" w:color="auto"/>
        <w:right w:val="none" w:sz="0" w:space="0" w:color="auto"/>
      </w:divBdr>
    </w:div>
    <w:div w:id="1657414650">
      <w:bodyDiv w:val="1"/>
      <w:marLeft w:val="0"/>
      <w:marRight w:val="0"/>
      <w:marTop w:val="0"/>
      <w:marBottom w:val="0"/>
      <w:divBdr>
        <w:top w:val="none" w:sz="0" w:space="0" w:color="auto"/>
        <w:left w:val="none" w:sz="0" w:space="0" w:color="auto"/>
        <w:bottom w:val="none" w:sz="0" w:space="0" w:color="auto"/>
        <w:right w:val="none" w:sz="0" w:space="0" w:color="auto"/>
      </w:divBdr>
    </w:div>
    <w:div w:id="168527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1E307-0B4E-4912-8095-F8B5BCE1B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2975</Words>
  <Characters>16964</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Общие требования к выполнению контрольной работы</vt:lpstr>
    </vt:vector>
  </TitlesOfParts>
  <Company/>
  <LinksUpToDate>false</LinksUpToDate>
  <CharactersWithSpaces>19900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Требухина Наталья Васильевна</cp:lastModifiedBy>
  <cp:revision>9</cp:revision>
  <dcterms:created xsi:type="dcterms:W3CDTF">2022-10-13T12:16:00Z</dcterms:created>
  <dcterms:modified xsi:type="dcterms:W3CDTF">2023-12-18T09:26:00Z</dcterms:modified>
</cp:coreProperties>
</file>